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2618" w14:textId="767B97B9" w:rsidR="00BC798D" w:rsidRDefault="00BC798D" w:rsidP="00BC798D">
      <w:pPr>
        <w:pStyle w:val="CM22"/>
        <w:tabs>
          <w:tab w:val="left" w:pos="284"/>
          <w:tab w:val="left" w:pos="426"/>
          <w:tab w:val="left" w:pos="709"/>
        </w:tabs>
        <w:spacing w:after="0"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bookmarkStart w:id="0" w:name="_GoBack"/>
      <w:bookmarkEnd w:id="0"/>
    </w:p>
    <w:p w14:paraId="18F7376B" w14:textId="77777777" w:rsidR="00BC798D" w:rsidRPr="00605208" w:rsidRDefault="00BC798D" w:rsidP="00BC798D">
      <w:pPr>
        <w:rPr>
          <w:lang w:eastAsia="ar-SA"/>
        </w:rPr>
      </w:pPr>
    </w:p>
    <w:p w14:paraId="5F15CF66" w14:textId="77777777" w:rsidR="00BC798D" w:rsidRPr="00605208" w:rsidRDefault="00BC798D" w:rsidP="00BC798D">
      <w:pPr>
        <w:rPr>
          <w:lang w:eastAsia="ar-SA"/>
        </w:rPr>
      </w:pPr>
    </w:p>
    <w:p w14:paraId="62C2597D" w14:textId="77777777" w:rsidR="00BC798D" w:rsidRPr="00605208" w:rsidRDefault="00BC798D" w:rsidP="00BC798D">
      <w:pPr>
        <w:rPr>
          <w:lang w:eastAsia="ar-SA"/>
        </w:rPr>
      </w:pPr>
    </w:p>
    <w:p w14:paraId="54EFFDA8" w14:textId="77777777" w:rsidR="00BC798D" w:rsidRPr="00605208" w:rsidRDefault="00BC798D" w:rsidP="00BC798D">
      <w:pPr>
        <w:rPr>
          <w:lang w:eastAsia="ar-SA"/>
        </w:rPr>
      </w:pPr>
    </w:p>
    <w:p w14:paraId="15E2E96E" w14:textId="77777777" w:rsidR="00BC798D" w:rsidRPr="00605208" w:rsidRDefault="00BC798D" w:rsidP="00BC798D">
      <w:pPr>
        <w:rPr>
          <w:lang w:eastAsia="ar-SA"/>
        </w:rPr>
      </w:pPr>
    </w:p>
    <w:p w14:paraId="3D21DACE" w14:textId="77777777" w:rsidR="00BC798D" w:rsidRPr="00605208" w:rsidRDefault="005546EC" w:rsidP="00BC798D">
      <w:pPr>
        <w:pStyle w:val="CM22"/>
        <w:tabs>
          <w:tab w:val="left" w:pos="284"/>
          <w:tab w:val="left" w:pos="426"/>
          <w:tab w:val="left" w:pos="709"/>
        </w:tabs>
        <w:spacing w:after="0"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Opis przedmiotu zamówienia</w:t>
      </w:r>
    </w:p>
    <w:p w14:paraId="56D3F35E" w14:textId="77777777" w:rsidR="00BC798D" w:rsidRPr="00605208" w:rsidRDefault="00BC798D" w:rsidP="00BC798D">
      <w:pPr>
        <w:pStyle w:val="CM22"/>
        <w:tabs>
          <w:tab w:val="left" w:pos="284"/>
          <w:tab w:val="left" w:pos="426"/>
          <w:tab w:val="left" w:pos="709"/>
        </w:tabs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605208">
        <w:rPr>
          <w:rFonts w:asciiTheme="minorHAnsi" w:hAnsiTheme="minorHAnsi" w:cs="Arial"/>
          <w:sz w:val="22"/>
          <w:szCs w:val="22"/>
        </w:rPr>
        <w:t xml:space="preserve">Projekt </w:t>
      </w:r>
      <w:proofErr w:type="spellStart"/>
      <w:r w:rsidRPr="00605208">
        <w:rPr>
          <w:rFonts w:asciiTheme="minorHAnsi" w:hAnsiTheme="minorHAnsi" w:cs="Arial"/>
          <w:sz w:val="22"/>
          <w:szCs w:val="22"/>
        </w:rPr>
        <w:t>pn</w:t>
      </w:r>
      <w:proofErr w:type="spellEnd"/>
      <w:r w:rsidRPr="00605208">
        <w:rPr>
          <w:rFonts w:asciiTheme="minorHAnsi" w:hAnsiTheme="minorHAnsi" w:cs="Arial"/>
          <w:sz w:val="22"/>
          <w:szCs w:val="22"/>
        </w:rPr>
        <w:t xml:space="preserve">: </w:t>
      </w:r>
    </w:p>
    <w:p w14:paraId="1FB4F900" w14:textId="77777777" w:rsidR="009D4A67" w:rsidRDefault="00BC798D" w:rsidP="00177926">
      <w:pPr>
        <w:spacing w:line="360" w:lineRule="auto"/>
        <w:jc w:val="center"/>
        <w:rPr>
          <w:rFonts w:cs="Times New Roman"/>
          <w:b/>
          <w:bCs/>
          <w:iCs/>
        </w:rPr>
      </w:pPr>
      <w:r w:rsidRPr="00605208">
        <w:rPr>
          <w:rFonts w:cs="Times New Roman"/>
          <w:b/>
          <w:bCs/>
          <w:iCs/>
        </w:rPr>
        <w:t>„</w:t>
      </w:r>
      <w:r w:rsidR="004F24A0">
        <w:rPr>
          <w:rFonts w:cs="Times New Roman"/>
          <w:b/>
          <w:bCs/>
          <w:iCs/>
        </w:rPr>
        <w:t xml:space="preserve">Wykonanie </w:t>
      </w:r>
      <w:r w:rsidR="009D4A67">
        <w:rPr>
          <w:rFonts w:cs="Times New Roman"/>
          <w:b/>
          <w:bCs/>
          <w:iCs/>
        </w:rPr>
        <w:t xml:space="preserve">Programu funkcjonalno-użytkowego dla zadania </w:t>
      </w:r>
    </w:p>
    <w:p w14:paraId="1C2C3185" w14:textId="7E550BDC" w:rsidR="007115DB" w:rsidRDefault="0089430C" w:rsidP="00177926">
      <w:pPr>
        <w:spacing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Przebudowa</w:t>
      </w:r>
      <w:r w:rsidR="007115DB">
        <w:rPr>
          <w:rFonts w:cs="Times New Roman"/>
          <w:b/>
        </w:rPr>
        <w:t xml:space="preserve"> budynku Hotelowego nr 2</w:t>
      </w:r>
    </w:p>
    <w:p w14:paraId="66748305" w14:textId="77777777" w:rsidR="00BC798D" w:rsidRPr="00605208" w:rsidRDefault="007115DB" w:rsidP="00177926">
      <w:pPr>
        <w:spacing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na terenie</w:t>
      </w:r>
      <w:r w:rsidR="00177926" w:rsidRPr="00177926">
        <w:rPr>
          <w:rFonts w:cs="Times New Roman"/>
          <w:b/>
        </w:rPr>
        <w:t xml:space="preserve"> Centralnej Szko</w:t>
      </w:r>
      <w:r>
        <w:rPr>
          <w:rFonts w:cs="Times New Roman"/>
          <w:b/>
        </w:rPr>
        <w:t>ły</w:t>
      </w:r>
      <w:r w:rsidR="00177926" w:rsidRPr="00177926">
        <w:rPr>
          <w:rFonts w:cs="Times New Roman"/>
          <w:b/>
        </w:rPr>
        <w:t xml:space="preserve"> Państwowej Straży Pożarnej w Częstochowie</w:t>
      </w:r>
      <w:r w:rsidR="00BC798D" w:rsidRPr="00605208">
        <w:rPr>
          <w:rFonts w:cs="Times New Roman"/>
          <w:b/>
          <w:bCs/>
          <w:iCs/>
        </w:rPr>
        <w:t>”</w:t>
      </w:r>
    </w:p>
    <w:p w14:paraId="1ED35081" w14:textId="77777777" w:rsidR="00686869" w:rsidRPr="00605208" w:rsidRDefault="00686869"/>
    <w:p w14:paraId="2BC417BE" w14:textId="77777777" w:rsidR="00BC798D" w:rsidRPr="00605208" w:rsidRDefault="00BC798D" w:rsidP="00D16D42">
      <w:pPr>
        <w:pStyle w:val="Bezodstpw"/>
      </w:pPr>
    </w:p>
    <w:p w14:paraId="1CCF9450" w14:textId="77777777" w:rsidR="00177977" w:rsidRDefault="00177977"/>
    <w:p w14:paraId="6279950E" w14:textId="77777777" w:rsidR="00D16D42" w:rsidRPr="00605208" w:rsidRDefault="00D16D42"/>
    <w:p w14:paraId="6D582BAD" w14:textId="77777777" w:rsidR="00BC798D" w:rsidRPr="00605208" w:rsidRDefault="00BC798D"/>
    <w:p w14:paraId="6A9073C5" w14:textId="77777777" w:rsidR="00BC798D" w:rsidRPr="00605208" w:rsidRDefault="00BC798D"/>
    <w:p w14:paraId="42B64A5F" w14:textId="77777777" w:rsidR="00BC798D" w:rsidRPr="00605208" w:rsidRDefault="00BC798D"/>
    <w:p w14:paraId="664FF760" w14:textId="77777777" w:rsidR="00BC798D" w:rsidRPr="00605208" w:rsidRDefault="00BC798D"/>
    <w:p w14:paraId="24D2080D" w14:textId="77777777" w:rsidR="00BC798D" w:rsidRPr="00605208" w:rsidRDefault="00BC798D"/>
    <w:p w14:paraId="288B9CF6" w14:textId="77777777" w:rsidR="00BC798D" w:rsidRPr="00605208" w:rsidRDefault="00BC798D"/>
    <w:p w14:paraId="0F1152BA" w14:textId="77777777" w:rsidR="00BC798D" w:rsidRPr="00605208" w:rsidRDefault="00BC798D"/>
    <w:p w14:paraId="269F5661" w14:textId="77777777" w:rsidR="00BC798D" w:rsidRPr="00605208" w:rsidRDefault="00BC798D"/>
    <w:p w14:paraId="49C1928A" w14:textId="77777777" w:rsidR="00BC798D" w:rsidRPr="00605208" w:rsidRDefault="00BC798D"/>
    <w:p w14:paraId="221FA707" w14:textId="77777777" w:rsidR="00BC798D" w:rsidRPr="00605208" w:rsidRDefault="00BC798D"/>
    <w:p w14:paraId="33578ACA" w14:textId="77777777" w:rsidR="00BC798D" w:rsidRPr="00605208" w:rsidRDefault="00BC798D"/>
    <w:p w14:paraId="407439A8" w14:textId="77777777" w:rsidR="00BC798D" w:rsidRPr="00605208" w:rsidRDefault="00BC798D"/>
    <w:p w14:paraId="0A0210AD" w14:textId="372E3A4B" w:rsidR="00BC798D" w:rsidRPr="00605208" w:rsidRDefault="00F86272" w:rsidP="00F86272">
      <w:pPr>
        <w:pStyle w:val="CM22"/>
        <w:tabs>
          <w:tab w:val="left" w:pos="284"/>
          <w:tab w:val="left" w:pos="426"/>
          <w:tab w:val="left" w:pos="709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AB2736">
        <w:rPr>
          <w:rFonts w:asciiTheme="minorHAnsi" w:hAnsiTheme="minorHAnsi" w:cs="Arial"/>
          <w:b/>
          <w:sz w:val="22"/>
          <w:szCs w:val="22"/>
        </w:rPr>
        <w:t>Kwiecień</w:t>
      </w:r>
      <w:r w:rsidR="007115DB">
        <w:rPr>
          <w:rFonts w:asciiTheme="minorHAnsi" w:hAnsiTheme="minorHAnsi" w:cs="Arial"/>
          <w:b/>
          <w:sz w:val="22"/>
          <w:szCs w:val="22"/>
        </w:rPr>
        <w:t xml:space="preserve"> </w:t>
      </w:r>
      <w:r w:rsidR="00BC798D" w:rsidRPr="00605208">
        <w:rPr>
          <w:rFonts w:asciiTheme="minorHAnsi" w:hAnsiTheme="minorHAnsi" w:cs="Arial"/>
          <w:b/>
          <w:sz w:val="22"/>
          <w:szCs w:val="22"/>
        </w:rPr>
        <w:t>20</w:t>
      </w:r>
      <w:r w:rsidR="00FD32E2">
        <w:rPr>
          <w:rFonts w:asciiTheme="minorHAnsi" w:hAnsiTheme="minorHAnsi" w:cs="Arial"/>
          <w:b/>
          <w:sz w:val="22"/>
          <w:szCs w:val="22"/>
        </w:rPr>
        <w:t>2</w:t>
      </w:r>
      <w:r w:rsidR="007115DB">
        <w:rPr>
          <w:rFonts w:asciiTheme="minorHAnsi" w:hAnsiTheme="minorHAnsi" w:cs="Arial"/>
          <w:b/>
          <w:sz w:val="22"/>
          <w:szCs w:val="22"/>
        </w:rPr>
        <w:t>6</w:t>
      </w:r>
      <w:r w:rsidR="00BC798D" w:rsidRPr="00605208">
        <w:rPr>
          <w:rFonts w:asciiTheme="minorHAnsi" w:hAnsiTheme="minorHAnsi" w:cs="Arial"/>
          <w:b/>
          <w:sz w:val="22"/>
          <w:szCs w:val="22"/>
        </w:rPr>
        <w:t xml:space="preserve"> r.</w:t>
      </w:r>
    </w:p>
    <w:p w14:paraId="0C46653D" w14:textId="77777777" w:rsidR="00B4335D" w:rsidRDefault="00B4335D" w:rsidP="00A11E46">
      <w:pPr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lastRenderedPageBreak/>
        <w:t>Opis przedmiotu zamówienia.</w:t>
      </w:r>
    </w:p>
    <w:p w14:paraId="03A684F8" w14:textId="77777777" w:rsidR="00BC798D" w:rsidRPr="00605208" w:rsidRDefault="00B4335D" w:rsidP="009A0FA2">
      <w:pPr>
        <w:spacing w:line="360" w:lineRule="auto"/>
        <w:ind w:firstLine="708"/>
        <w:jc w:val="both"/>
        <w:rPr>
          <w:rFonts w:cs="Times New Roman"/>
          <w:b/>
          <w:bCs/>
          <w:iCs/>
        </w:rPr>
      </w:pPr>
      <w:r>
        <w:rPr>
          <w:rFonts w:cs="Arial"/>
          <w:b/>
        </w:rPr>
        <w:t xml:space="preserve">Przedmiotem zamówienia jest opracowanie programu funkcjonalno-użytkowego na potrzeby </w:t>
      </w:r>
      <w:r w:rsidR="007115DB">
        <w:rPr>
          <w:rFonts w:cs="Arial"/>
          <w:b/>
        </w:rPr>
        <w:t xml:space="preserve">wykonania </w:t>
      </w:r>
      <w:r w:rsidR="00953F51">
        <w:rPr>
          <w:rFonts w:cs="Arial"/>
          <w:b/>
        </w:rPr>
        <w:t>przebudowy</w:t>
      </w:r>
      <w:r w:rsidR="007115DB">
        <w:rPr>
          <w:rFonts w:cs="Arial"/>
          <w:b/>
        </w:rPr>
        <w:t xml:space="preserve"> budynku Hotelowego nr 2</w:t>
      </w:r>
      <w:r w:rsidR="00FD32E2" w:rsidRPr="00FD32E2">
        <w:rPr>
          <w:rFonts w:cs="Times New Roman"/>
          <w:b/>
        </w:rPr>
        <w:t xml:space="preserve"> </w:t>
      </w:r>
      <w:r w:rsidR="007115DB">
        <w:rPr>
          <w:rFonts w:cs="Times New Roman"/>
          <w:b/>
        </w:rPr>
        <w:t>na terenie</w:t>
      </w:r>
      <w:r w:rsidR="00FD32E2" w:rsidRPr="00FD32E2">
        <w:rPr>
          <w:rFonts w:cs="Times New Roman"/>
          <w:b/>
        </w:rPr>
        <w:t xml:space="preserve"> Centralnej Szko</w:t>
      </w:r>
      <w:r w:rsidR="007115DB">
        <w:rPr>
          <w:rFonts w:cs="Times New Roman"/>
          <w:b/>
        </w:rPr>
        <w:t>ły</w:t>
      </w:r>
      <w:r w:rsidR="00FD32E2" w:rsidRPr="00FD32E2">
        <w:rPr>
          <w:rFonts w:cs="Times New Roman"/>
          <w:b/>
        </w:rPr>
        <w:t xml:space="preserve"> Państwowej Straży Pożarnej w Częstochowie</w:t>
      </w:r>
      <w:r>
        <w:rPr>
          <w:rFonts w:cs="Times New Roman"/>
          <w:b/>
        </w:rPr>
        <w:t>. Program funkcjonalno-użytkowy dotyczy kompleksowe</w:t>
      </w:r>
      <w:r w:rsidR="00103AA1">
        <w:rPr>
          <w:rFonts w:cs="Times New Roman"/>
          <w:b/>
        </w:rPr>
        <w:t>j przebudowy</w:t>
      </w:r>
      <w:r>
        <w:rPr>
          <w:rFonts w:cs="Times New Roman"/>
          <w:b/>
        </w:rPr>
        <w:t xml:space="preserve"> i wyposażenia budynku</w:t>
      </w:r>
      <w:r w:rsidR="007115DB">
        <w:rPr>
          <w:rFonts w:cs="Times New Roman"/>
          <w:b/>
        </w:rPr>
        <w:t>.</w:t>
      </w:r>
    </w:p>
    <w:p w14:paraId="2647CD3A" w14:textId="77777777" w:rsidR="00BC798D" w:rsidRPr="00605208" w:rsidRDefault="00BC798D" w:rsidP="00A11E46">
      <w:pPr>
        <w:spacing w:line="360" w:lineRule="auto"/>
        <w:jc w:val="both"/>
        <w:rPr>
          <w:rFonts w:cs="Times New Roman"/>
          <w:b/>
        </w:rPr>
      </w:pPr>
      <w:r w:rsidRPr="00605208">
        <w:rPr>
          <w:rFonts w:cs="Arial"/>
          <w:b/>
        </w:rPr>
        <w:t xml:space="preserve">Adres obiektu: 42-200 Częstochowa, </w:t>
      </w:r>
      <w:proofErr w:type="spellStart"/>
      <w:r w:rsidRPr="00605208">
        <w:rPr>
          <w:rFonts w:cs="Arial"/>
          <w:b/>
        </w:rPr>
        <w:t>ul.Sabinowska</w:t>
      </w:r>
      <w:proofErr w:type="spellEnd"/>
      <w:r w:rsidRPr="00605208">
        <w:rPr>
          <w:rFonts w:cs="Arial"/>
          <w:b/>
        </w:rPr>
        <w:t xml:space="preserve"> 62/64  </w:t>
      </w:r>
    </w:p>
    <w:p w14:paraId="2B98E737" w14:textId="77777777" w:rsidR="00BC34AC" w:rsidRPr="009A0FA2" w:rsidRDefault="00BC798D" w:rsidP="009A0FA2">
      <w:pPr>
        <w:pStyle w:val="Bezodstpw"/>
        <w:spacing w:line="360" w:lineRule="auto"/>
        <w:ind w:firstLine="708"/>
        <w:jc w:val="both"/>
        <w:rPr>
          <w:rFonts w:cstheme="minorHAnsi"/>
          <w:color w:val="000000" w:themeColor="text1"/>
        </w:rPr>
      </w:pPr>
      <w:r w:rsidRPr="00A11E46">
        <w:rPr>
          <w:rFonts w:cs="Times New Roman"/>
          <w:lang w:eastAsia="pl-PL"/>
        </w:rPr>
        <w:t xml:space="preserve">Program </w:t>
      </w:r>
      <w:r w:rsidR="00D10F8F">
        <w:rPr>
          <w:rFonts w:cs="Times New Roman"/>
          <w:lang w:eastAsia="pl-PL"/>
        </w:rPr>
        <w:t xml:space="preserve">należy </w:t>
      </w:r>
      <w:r w:rsidRPr="00A11E46">
        <w:rPr>
          <w:rFonts w:cs="Times New Roman"/>
          <w:lang w:eastAsia="pl-PL"/>
        </w:rPr>
        <w:t>opracowa</w:t>
      </w:r>
      <w:r w:rsidR="00D10F8F">
        <w:rPr>
          <w:rFonts w:cs="Times New Roman"/>
          <w:lang w:eastAsia="pl-PL"/>
        </w:rPr>
        <w:t xml:space="preserve">ć </w:t>
      </w:r>
      <w:r w:rsidRPr="00A11E46">
        <w:rPr>
          <w:rFonts w:cs="Times New Roman"/>
          <w:lang w:eastAsia="pl-PL"/>
        </w:rPr>
        <w:t xml:space="preserve">zgodnie z </w:t>
      </w:r>
      <w:r w:rsidR="00583663" w:rsidRPr="00BC34AC">
        <w:t>rozporządzenie ministra rozwoju i technologii w sprawie szczegółowego zakresu i formy dokumentacji projektowej, specyfikacji technicznych wykonania</w:t>
      </w:r>
      <w:r w:rsidR="009A0FA2">
        <w:br/>
      </w:r>
      <w:r w:rsidR="00583663" w:rsidRPr="00BC34AC">
        <w:t>i odbioru robót budowlanych oraz</w:t>
      </w:r>
      <w:r w:rsidR="00583663">
        <w:t xml:space="preserve"> programu funkcjonalno-</w:t>
      </w:r>
      <w:r w:rsidR="00E87101">
        <w:t>użytkowego</w:t>
      </w:r>
      <w:r w:rsidR="00E87101" w:rsidRPr="009A0FA2">
        <w:rPr>
          <w:color w:val="000000" w:themeColor="text1"/>
        </w:rPr>
        <w:t xml:space="preserve"> </w:t>
      </w:r>
      <w:r w:rsidR="00E87101" w:rsidRPr="009A0FA2">
        <w:rPr>
          <w:rFonts w:cstheme="minorHAnsi"/>
          <w:bCs/>
          <w:color w:val="000000" w:themeColor="text1"/>
          <w:shd w:val="clear" w:color="auto" w:fill="FFFFFF"/>
        </w:rPr>
        <w:t>z dnia 20 grudnia 2021 r.</w:t>
      </w:r>
      <w:r w:rsidR="009A0FA2">
        <w:rPr>
          <w:rFonts w:cstheme="minorHAnsi"/>
          <w:bCs/>
          <w:color w:val="000000" w:themeColor="text1"/>
          <w:shd w:val="clear" w:color="auto" w:fill="FFFFFF"/>
        </w:rPr>
        <w:br/>
      </w:r>
      <w:hyperlink r:id="rId8" w:history="1">
        <w:r w:rsidR="00E87101" w:rsidRPr="009A0FA2">
          <w:rPr>
            <w:rStyle w:val="Hipercze"/>
            <w:rFonts w:cstheme="minorHAnsi"/>
            <w:bCs/>
            <w:color w:val="000000" w:themeColor="text1"/>
            <w:u w:val="none"/>
            <w:shd w:val="clear" w:color="auto" w:fill="FFFFFF"/>
          </w:rPr>
          <w:t>(Dz.U. z 2021 r. poz. 2454)</w:t>
        </w:r>
      </w:hyperlink>
      <w:r w:rsidR="00583663" w:rsidRPr="009A0FA2">
        <w:rPr>
          <w:rFonts w:cstheme="minorHAnsi"/>
          <w:color w:val="000000" w:themeColor="text1"/>
        </w:rPr>
        <w:t> </w:t>
      </w:r>
      <w:bookmarkStart w:id="1" w:name="highlightHit_3"/>
      <w:bookmarkEnd w:id="1"/>
    </w:p>
    <w:p w14:paraId="23EAE4DA" w14:textId="77777777" w:rsidR="00BC798D" w:rsidRPr="00A11E46" w:rsidRDefault="00BC798D" w:rsidP="009A0FA2">
      <w:pPr>
        <w:tabs>
          <w:tab w:val="left" w:pos="284"/>
          <w:tab w:val="left" w:pos="426"/>
          <w:tab w:val="left" w:pos="709"/>
        </w:tabs>
        <w:spacing w:line="360" w:lineRule="auto"/>
        <w:jc w:val="both"/>
      </w:pPr>
      <w:r w:rsidRPr="00A11E46">
        <w:t>Program funkcjonalno-użytkowy służy do ustalenia planowanych kosztów prac projektowych i robót budowlanych, przygotowania oferty szczególnie w zakresie obliczenia ceny oferty oraz wykonania prac projektowych.</w:t>
      </w:r>
    </w:p>
    <w:p w14:paraId="055A37B2" w14:textId="0EDA7584" w:rsidR="00BC798D" w:rsidRPr="00A11E46" w:rsidRDefault="00BC798D" w:rsidP="009A0FA2">
      <w:pPr>
        <w:pStyle w:val="CM22"/>
        <w:tabs>
          <w:tab w:val="left" w:pos="284"/>
          <w:tab w:val="left" w:pos="426"/>
          <w:tab w:val="left" w:pos="709"/>
        </w:tabs>
        <w:spacing w:after="0" w:line="360" w:lineRule="auto"/>
        <w:jc w:val="both"/>
        <w:rPr>
          <w:rFonts w:asciiTheme="minorHAnsi" w:hAnsiTheme="minorHAnsi"/>
          <w:sz w:val="22"/>
          <w:szCs w:val="22"/>
        </w:rPr>
      </w:pPr>
      <w:r w:rsidRPr="00A11E46">
        <w:rPr>
          <w:rFonts w:asciiTheme="minorHAnsi" w:hAnsiTheme="minorHAnsi"/>
          <w:sz w:val="22"/>
          <w:szCs w:val="22"/>
        </w:rPr>
        <w:t xml:space="preserve">Program funkcjonalno-użytkowy </w:t>
      </w:r>
      <w:r w:rsidR="00DB44CB">
        <w:rPr>
          <w:rFonts w:asciiTheme="minorHAnsi" w:hAnsiTheme="minorHAnsi"/>
          <w:sz w:val="22"/>
          <w:szCs w:val="22"/>
        </w:rPr>
        <w:t xml:space="preserve">jako kompletne opracowanie </w:t>
      </w:r>
      <w:r w:rsidRPr="00A11E46">
        <w:rPr>
          <w:rFonts w:asciiTheme="minorHAnsi" w:hAnsiTheme="minorHAnsi"/>
          <w:sz w:val="22"/>
          <w:szCs w:val="22"/>
        </w:rPr>
        <w:t xml:space="preserve">posłuży do realizacji inwestycji w trybie </w:t>
      </w:r>
      <w:r w:rsidRPr="00AB579D">
        <w:rPr>
          <w:rFonts w:asciiTheme="minorHAnsi" w:hAnsiTheme="minorHAnsi"/>
          <w:b/>
          <w:i/>
          <w:sz w:val="22"/>
          <w:szCs w:val="22"/>
        </w:rPr>
        <w:t xml:space="preserve">„zaprojektuj i </w:t>
      </w:r>
      <w:r w:rsidR="00AB579D">
        <w:rPr>
          <w:rFonts w:asciiTheme="minorHAnsi" w:hAnsiTheme="minorHAnsi"/>
          <w:b/>
          <w:i/>
          <w:sz w:val="22"/>
          <w:szCs w:val="22"/>
        </w:rPr>
        <w:t>zb</w:t>
      </w:r>
      <w:r w:rsidRPr="00AB579D">
        <w:rPr>
          <w:rFonts w:asciiTheme="minorHAnsi" w:hAnsiTheme="minorHAnsi"/>
          <w:b/>
          <w:i/>
          <w:sz w:val="22"/>
          <w:szCs w:val="22"/>
        </w:rPr>
        <w:t>uduj”</w:t>
      </w:r>
    </w:p>
    <w:p w14:paraId="7117597D" w14:textId="77777777" w:rsidR="00BC798D" w:rsidRPr="00605208" w:rsidRDefault="00BC798D" w:rsidP="009A0FA2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27D10899" w14:textId="77777777" w:rsidR="00BC798D" w:rsidRDefault="00BC798D" w:rsidP="009A0FA2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1943968C" w14:textId="77777777" w:rsidR="0023736B" w:rsidRDefault="0023736B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50F33ED7" w14:textId="77777777" w:rsidR="0023736B" w:rsidRDefault="0023736B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1EBEB0F9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14980565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2713AB5D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38A1E70D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3629B683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794BA2CB" w14:textId="77777777" w:rsidR="00A11E46" w:rsidRDefault="00A11E46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65B13277" w14:textId="77777777" w:rsidR="00EA1961" w:rsidRDefault="00EA1961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59E9EEA6" w14:textId="77777777" w:rsidR="0023736B" w:rsidRDefault="0023736B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</w:p>
    <w:p w14:paraId="71576684" w14:textId="66134EE0" w:rsidR="005C586D" w:rsidRDefault="00BC05CD" w:rsidP="00BC798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eastAsia="Times New Roman" w:cs="Times New Roman"/>
          <w:b/>
          <w:lang w:eastAsia="ar-SA"/>
        </w:rPr>
      </w:pPr>
      <w:r>
        <w:rPr>
          <w:rFonts w:eastAsia="Times New Roman" w:cs="Times New Roman"/>
          <w:b/>
          <w:lang w:eastAsia="ar-SA"/>
        </w:rPr>
        <w:lastRenderedPageBreak/>
        <w:t>C</w:t>
      </w:r>
      <w:r w:rsidR="00FB204F">
        <w:rPr>
          <w:rFonts w:eastAsia="Times New Roman" w:cs="Times New Roman"/>
          <w:b/>
          <w:lang w:eastAsia="ar-SA"/>
        </w:rPr>
        <w:t>zęść opisowa</w:t>
      </w:r>
    </w:p>
    <w:p w14:paraId="4104C36C" w14:textId="5D5731DA" w:rsidR="00BC798D" w:rsidRPr="009D4A67" w:rsidRDefault="00EA1961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Cs/>
          <w:color w:val="000000"/>
        </w:rPr>
        <w:t>Zadanie obejmuje</w:t>
      </w:r>
      <w:r w:rsidR="00BC798D" w:rsidRPr="00605208">
        <w:rPr>
          <w:rFonts w:cs="Times New Roman"/>
          <w:bCs/>
          <w:color w:val="000000"/>
        </w:rPr>
        <w:t xml:space="preserve"> wykonanie </w:t>
      </w:r>
      <w:r w:rsidR="009D4A67">
        <w:rPr>
          <w:rFonts w:cs="Times New Roman"/>
          <w:bCs/>
          <w:color w:val="000000"/>
        </w:rPr>
        <w:t xml:space="preserve">programu funkcjonalno-użytkowego </w:t>
      </w:r>
      <w:r w:rsidR="00D12B0D">
        <w:rPr>
          <w:rFonts w:cs="Times New Roman"/>
          <w:bCs/>
          <w:color w:val="000000"/>
        </w:rPr>
        <w:t>komple</w:t>
      </w:r>
      <w:r w:rsidR="000D6A66">
        <w:rPr>
          <w:rFonts w:cs="Times New Roman"/>
          <w:bCs/>
          <w:color w:val="000000"/>
        </w:rPr>
        <w:t>ksowe</w:t>
      </w:r>
      <w:r w:rsidR="00873442">
        <w:rPr>
          <w:rFonts w:cs="Times New Roman"/>
          <w:bCs/>
          <w:color w:val="000000"/>
        </w:rPr>
        <w:t>j</w:t>
      </w:r>
      <w:r w:rsidR="000D6A66">
        <w:rPr>
          <w:rFonts w:cs="Times New Roman"/>
          <w:bCs/>
          <w:color w:val="000000"/>
        </w:rPr>
        <w:t xml:space="preserve"> </w:t>
      </w:r>
      <w:r w:rsidR="0089430C">
        <w:rPr>
          <w:rFonts w:cs="Times New Roman"/>
          <w:bCs/>
          <w:color w:val="000000"/>
        </w:rPr>
        <w:t>przebudowy</w:t>
      </w:r>
      <w:r w:rsidR="00BC798D" w:rsidRPr="00605208">
        <w:rPr>
          <w:rFonts w:cs="Times New Roman"/>
          <w:bCs/>
          <w:color w:val="000000"/>
        </w:rPr>
        <w:t xml:space="preserve"> </w:t>
      </w:r>
      <w:r w:rsidR="00FB204F">
        <w:rPr>
          <w:rFonts w:cs="Times New Roman"/>
          <w:bCs/>
          <w:color w:val="000000"/>
        </w:rPr>
        <w:t xml:space="preserve">budynku </w:t>
      </w:r>
      <w:r>
        <w:rPr>
          <w:rFonts w:cs="Times New Roman"/>
          <w:bCs/>
          <w:color w:val="000000"/>
        </w:rPr>
        <w:t xml:space="preserve">Hotelowego </w:t>
      </w:r>
      <w:r w:rsidR="00FB204F">
        <w:rPr>
          <w:rFonts w:cs="Times New Roman"/>
          <w:bCs/>
          <w:color w:val="000000"/>
        </w:rPr>
        <w:t>znajdującego się</w:t>
      </w:r>
      <w:r w:rsidR="00BC798D" w:rsidRPr="00605208">
        <w:rPr>
          <w:rFonts w:cs="Times New Roman"/>
          <w:bCs/>
          <w:color w:val="000000"/>
        </w:rPr>
        <w:t xml:space="preserve"> na </w:t>
      </w:r>
      <w:r w:rsidR="00BC798D" w:rsidRPr="009D4A67">
        <w:rPr>
          <w:rFonts w:cs="Times New Roman"/>
          <w:bCs/>
          <w:color w:val="000000"/>
        </w:rPr>
        <w:t>terenie Centralnej Szkoły Państwowej Straży Pożarnej w Częstochowie</w:t>
      </w:r>
      <w:r w:rsidR="00FB204F" w:rsidRPr="009D4A67">
        <w:rPr>
          <w:rFonts w:cs="Times New Roman"/>
          <w:bCs/>
          <w:color w:val="000000"/>
        </w:rPr>
        <w:t xml:space="preserve"> przy </w:t>
      </w:r>
      <w:proofErr w:type="spellStart"/>
      <w:r w:rsidR="000D6A66" w:rsidRPr="009D4A67">
        <w:rPr>
          <w:rFonts w:cs="Times New Roman"/>
          <w:bCs/>
          <w:color w:val="000000"/>
        </w:rPr>
        <w:t>u</w:t>
      </w:r>
      <w:r w:rsidR="00FB204F" w:rsidRPr="009D4A67">
        <w:rPr>
          <w:rFonts w:cs="Times New Roman"/>
          <w:bCs/>
          <w:color w:val="000000"/>
        </w:rPr>
        <w:t>l.Sabinowskiej</w:t>
      </w:r>
      <w:proofErr w:type="spellEnd"/>
      <w:r w:rsidR="00FB204F" w:rsidRPr="009D4A67">
        <w:rPr>
          <w:rFonts w:cs="Times New Roman"/>
          <w:bCs/>
          <w:color w:val="000000"/>
        </w:rPr>
        <w:t xml:space="preserve"> 62/64</w:t>
      </w:r>
      <w:r w:rsidR="000D6A66" w:rsidRPr="009D4A67">
        <w:rPr>
          <w:rFonts w:cs="Times New Roman"/>
          <w:bCs/>
          <w:color w:val="000000"/>
        </w:rPr>
        <w:t>.</w:t>
      </w:r>
    </w:p>
    <w:p w14:paraId="6EC9EE9B" w14:textId="5FD9FDE7" w:rsidR="00BC798D" w:rsidRPr="00605208" w:rsidRDefault="0023736B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color w:val="FF0000"/>
          <w:lang w:eastAsia="pl-PL"/>
        </w:rPr>
      </w:pPr>
      <w:r w:rsidRPr="009D4A67">
        <w:rPr>
          <w:rFonts w:eastAsia="Times New Roman" w:cs="Times New Roman"/>
          <w:lang w:eastAsia="pl-PL"/>
        </w:rPr>
        <w:t>Powstały p</w:t>
      </w:r>
      <w:r w:rsidR="00BC798D" w:rsidRPr="009D4A67">
        <w:rPr>
          <w:rFonts w:eastAsia="Times New Roman" w:cs="Times New Roman"/>
          <w:lang w:eastAsia="pl-PL"/>
        </w:rPr>
        <w:t xml:space="preserve">rogram </w:t>
      </w:r>
      <w:proofErr w:type="spellStart"/>
      <w:r w:rsidR="00BC798D" w:rsidRPr="009D4A67">
        <w:rPr>
          <w:rFonts w:eastAsia="Times New Roman" w:cs="Times New Roman"/>
          <w:lang w:eastAsia="pl-PL"/>
        </w:rPr>
        <w:t>funkcjonalno</w:t>
      </w:r>
      <w:proofErr w:type="spellEnd"/>
      <w:r w:rsidR="00BC798D" w:rsidRPr="009D4A67">
        <w:rPr>
          <w:rFonts w:eastAsia="Times New Roman" w:cs="Times New Roman"/>
          <w:lang w:eastAsia="pl-PL"/>
        </w:rPr>
        <w:t xml:space="preserve"> – użytkowy</w:t>
      </w:r>
      <w:r w:rsidR="00E44C1E" w:rsidRPr="009D4A67">
        <w:rPr>
          <w:rFonts w:eastAsia="Times New Roman" w:cs="Times New Roman"/>
          <w:lang w:eastAsia="pl-PL"/>
        </w:rPr>
        <w:t xml:space="preserve"> </w:t>
      </w:r>
      <w:r w:rsidR="00BC798D" w:rsidRPr="009D4A67">
        <w:rPr>
          <w:rFonts w:eastAsia="Times New Roman" w:cs="Times New Roman"/>
          <w:lang w:eastAsia="pl-PL"/>
        </w:rPr>
        <w:t>stanowi</w:t>
      </w:r>
      <w:r w:rsidRPr="009D4A67">
        <w:rPr>
          <w:rFonts w:eastAsia="Times New Roman" w:cs="Times New Roman"/>
          <w:lang w:eastAsia="pl-PL"/>
        </w:rPr>
        <w:t xml:space="preserve">ć </w:t>
      </w:r>
      <w:r w:rsidR="009D4A67" w:rsidRPr="009D4A67">
        <w:rPr>
          <w:rFonts w:eastAsia="Times New Roman" w:cs="Times New Roman"/>
          <w:lang w:eastAsia="pl-PL"/>
        </w:rPr>
        <w:t>będzie</w:t>
      </w:r>
      <w:r w:rsidR="00BC798D" w:rsidRPr="009D4A67">
        <w:rPr>
          <w:rFonts w:eastAsia="Times New Roman" w:cs="Times New Roman"/>
          <w:lang w:eastAsia="pl-PL"/>
        </w:rPr>
        <w:t xml:space="preserve"> podstaw</w:t>
      </w:r>
      <w:r w:rsidR="00BC798D" w:rsidRPr="009D4A67">
        <w:rPr>
          <w:rFonts w:eastAsia="TimesNewRoman" w:cs="Times New Roman"/>
          <w:lang w:eastAsia="pl-PL"/>
        </w:rPr>
        <w:t xml:space="preserve">ę </w:t>
      </w:r>
      <w:r w:rsidR="00BC798D" w:rsidRPr="009D4A67">
        <w:rPr>
          <w:rFonts w:eastAsia="Times New Roman" w:cs="Times New Roman"/>
          <w:lang w:eastAsia="pl-PL"/>
        </w:rPr>
        <w:t>do sporz</w:t>
      </w:r>
      <w:r w:rsidR="00BC798D" w:rsidRPr="009D4A67">
        <w:rPr>
          <w:rFonts w:eastAsia="TimesNewRoman" w:cs="Times New Roman"/>
          <w:lang w:eastAsia="pl-PL"/>
        </w:rPr>
        <w:t>ą</w:t>
      </w:r>
      <w:r w:rsidR="00BC798D" w:rsidRPr="009D4A67">
        <w:rPr>
          <w:rFonts w:eastAsia="Times New Roman" w:cs="Times New Roman"/>
          <w:lang w:eastAsia="pl-PL"/>
        </w:rPr>
        <w:t xml:space="preserve">dzenia </w:t>
      </w:r>
      <w:r w:rsidR="00965DFB" w:rsidRPr="009D4A67">
        <w:rPr>
          <w:rFonts w:eastAsia="Times New Roman" w:cs="Times New Roman"/>
          <w:lang w:eastAsia="pl-PL"/>
        </w:rPr>
        <w:t xml:space="preserve">ofert </w:t>
      </w:r>
      <w:r w:rsidR="00BC798D" w:rsidRPr="009D4A67">
        <w:rPr>
          <w:rFonts w:eastAsia="Times New Roman" w:cs="Times New Roman"/>
          <w:lang w:eastAsia="pl-PL"/>
        </w:rPr>
        <w:t>na kompleksow</w:t>
      </w:r>
      <w:r w:rsidR="00BC798D" w:rsidRPr="009D4A67">
        <w:rPr>
          <w:rFonts w:eastAsia="TimesNewRoman" w:cs="Times New Roman"/>
          <w:lang w:eastAsia="pl-PL"/>
        </w:rPr>
        <w:t xml:space="preserve">ą </w:t>
      </w:r>
      <w:r w:rsidR="00BC798D" w:rsidRPr="009D4A67">
        <w:rPr>
          <w:rFonts w:eastAsia="Times New Roman" w:cs="Times New Roman"/>
          <w:lang w:eastAsia="pl-PL"/>
        </w:rPr>
        <w:t>realizacj</w:t>
      </w:r>
      <w:r w:rsidR="00BC798D" w:rsidRPr="009D4A67">
        <w:rPr>
          <w:rFonts w:eastAsia="TimesNewRoman" w:cs="Times New Roman"/>
          <w:lang w:eastAsia="pl-PL"/>
        </w:rPr>
        <w:t xml:space="preserve">ę </w:t>
      </w:r>
      <w:r w:rsidR="00BC798D" w:rsidRPr="009D4A67">
        <w:rPr>
          <w:rFonts w:eastAsia="Times New Roman" w:cs="Times New Roman"/>
          <w:lang w:eastAsia="pl-PL"/>
        </w:rPr>
        <w:t>zadania obejmuj</w:t>
      </w:r>
      <w:r w:rsidR="00BC798D" w:rsidRPr="009D4A67">
        <w:rPr>
          <w:rFonts w:eastAsia="TimesNewRoman" w:cs="Times New Roman"/>
          <w:lang w:eastAsia="pl-PL"/>
        </w:rPr>
        <w:t>ą</w:t>
      </w:r>
      <w:r w:rsidR="00BC798D" w:rsidRPr="009D4A67">
        <w:rPr>
          <w:rFonts w:eastAsia="Times New Roman" w:cs="Times New Roman"/>
          <w:lang w:eastAsia="pl-PL"/>
        </w:rPr>
        <w:t>cego</w:t>
      </w:r>
      <w:r w:rsidR="0089430C" w:rsidRPr="009D4A67">
        <w:rPr>
          <w:rFonts w:eastAsia="Times New Roman" w:cs="Times New Roman"/>
          <w:lang w:eastAsia="pl-PL"/>
        </w:rPr>
        <w:t xml:space="preserve"> wykonanie dokumentacji </w:t>
      </w:r>
      <w:r w:rsidR="00CE6F44" w:rsidRPr="009D4A67">
        <w:rPr>
          <w:rFonts w:eastAsia="Times New Roman" w:cs="Times New Roman"/>
          <w:lang w:eastAsia="pl-PL"/>
        </w:rPr>
        <w:t>technicznej oraz</w:t>
      </w:r>
      <w:r w:rsidR="00BC798D" w:rsidRPr="009D4A67">
        <w:rPr>
          <w:rFonts w:eastAsia="Times New Roman" w:cs="Times New Roman"/>
          <w:lang w:eastAsia="pl-PL"/>
        </w:rPr>
        <w:t xml:space="preserve"> </w:t>
      </w:r>
      <w:r w:rsidR="006C701D" w:rsidRPr="009D4A67">
        <w:rPr>
          <w:rFonts w:eastAsia="Times New Roman" w:cs="Times New Roman"/>
          <w:lang w:eastAsia="pl-PL"/>
        </w:rPr>
        <w:t>p</w:t>
      </w:r>
      <w:r w:rsidR="00605208" w:rsidRPr="009D4A67">
        <w:rPr>
          <w:rFonts w:eastAsia="Times New Roman" w:cs="Times New Roman"/>
          <w:lang w:eastAsia="pl-PL"/>
        </w:rPr>
        <w:t>rzeprowadzeni</w:t>
      </w:r>
      <w:r w:rsidR="006C701D" w:rsidRPr="009D4A67">
        <w:rPr>
          <w:rFonts w:eastAsia="Times New Roman" w:cs="Times New Roman"/>
          <w:lang w:eastAsia="pl-PL"/>
        </w:rPr>
        <w:t>e</w:t>
      </w:r>
      <w:r w:rsidR="00605208" w:rsidRPr="009D4A67">
        <w:rPr>
          <w:rFonts w:eastAsia="Times New Roman" w:cs="Times New Roman"/>
          <w:lang w:eastAsia="pl-PL"/>
        </w:rPr>
        <w:t xml:space="preserve"> prac </w:t>
      </w:r>
      <w:r w:rsidR="0089430C" w:rsidRPr="009D4A67">
        <w:rPr>
          <w:rFonts w:eastAsia="Times New Roman" w:cs="Times New Roman"/>
          <w:lang w:eastAsia="pl-PL"/>
        </w:rPr>
        <w:t>budowlanych</w:t>
      </w:r>
      <w:r w:rsidR="00605208" w:rsidRPr="009D4A67">
        <w:rPr>
          <w:rFonts w:eastAsia="Times New Roman" w:cs="Times New Roman"/>
          <w:lang w:eastAsia="pl-PL"/>
        </w:rPr>
        <w:t xml:space="preserve"> na podstawie powstałej dokumentacji</w:t>
      </w:r>
      <w:r w:rsidR="000E030A" w:rsidRPr="009D4A67">
        <w:rPr>
          <w:rFonts w:eastAsia="Times New Roman" w:cs="Times New Roman"/>
          <w:lang w:eastAsia="pl-PL"/>
        </w:rPr>
        <w:t>.</w:t>
      </w:r>
    </w:p>
    <w:p w14:paraId="53D3B17C" w14:textId="71587415" w:rsidR="00492057" w:rsidRDefault="00211D0D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zakresie zadania n</w:t>
      </w:r>
      <w:r w:rsidR="00BD6198">
        <w:rPr>
          <w:rFonts w:eastAsia="Times New Roman" w:cs="Times New Roman"/>
          <w:lang w:eastAsia="pl-PL"/>
        </w:rPr>
        <w:t>ależy opracować kompletny</w:t>
      </w:r>
      <w:r w:rsidR="00492057" w:rsidRPr="00605208">
        <w:rPr>
          <w:rFonts w:eastAsia="Times New Roman" w:cs="Times New Roman"/>
          <w:lang w:eastAsia="pl-PL"/>
        </w:rPr>
        <w:t xml:space="preserve"> opis wymaga</w:t>
      </w:r>
      <w:r w:rsidR="00492057">
        <w:rPr>
          <w:rFonts w:eastAsia="Times New Roman" w:cs="Times New Roman"/>
          <w:lang w:eastAsia="pl-PL"/>
        </w:rPr>
        <w:t>ń</w:t>
      </w:r>
      <w:r w:rsidR="00492057" w:rsidRPr="00605208">
        <w:rPr>
          <w:rFonts w:eastAsia="Times New Roman" w:cs="Times New Roman"/>
          <w:lang w:eastAsia="pl-PL"/>
        </w:rPr>
        <w:t xml:space="preserve"> i oczekiwa</w:t>
      </w:r>
      <w:r w:rsidR="00492057">
        <w:rPr>
          <w:rFonts w:eastAsia="Times New Roman" w:cs="Times New Roman"/>
          <w:lang w:eastAsia="pl-PL"/>
        </w:rPr>
        <w:t>ń</w:t>
      </w:r>
      <w:r w:rsidR="00492057" w:rsidRPr="00605208">
        <w:rPr>
          <w:rFonts w:eastAsia="Times New Roman" w:cs="Times New Roman"/>
          <w:lang w:eastAsia="pl-PL"/>
        </w:rPr>
        <w:t xml:space="preserve"> Zamawiaj</w:t>
      </w:r>
      <w:r w:rsidR="00492057" w:rsidRPr="00605208">
        <w:rPr>
          <w:rFonts w:eastAsia="TimesNewRoman" w:cs="Times New Roman"/>
          <w:lang w:eastAsia="pl-PL"/>
        </w:rPr>
        <w:t>ą</w:t>
      </w:r>
      <w:r w:rsidR="00492057" w:rsidRPr="00605208">
        <w:rPr>
          <w:rFonts w:eastAsia="Times New Roman" w:cs="Times New Roman"/>
          <w:lang w:eastAsia="pl-PL"/>
        </w:rPr>
        <w:t>cego stawian</w:t>
      </w:r>
      <w:r w:rsidR="00BD6198">
        <w:rPr>
          <w:rFonts w:eastAsia="Times New Roman" w:cs="Times New Roman"/>
          <w:lang w:eastAsia="pl-PL"/>
        </w:rPr>
        <w:t>y</w:t>
      </w:r>
      <w:r w:rsidR="00492057" w:rsidRPr="00605208">
        <w:rPr>
          <w:rFonts w:eastAsia="Times New Roman" w:cs="Times New Roman"/>
          <w:lang w:eastAsia="pl-PL"/>
        </w:rPr>
        <w:t xml:space="preserve"> przedmiotowej inwestycji</w:t>
      </w:r>
      <w:r w:rsidR="00BD6198">
        <w:rPr>
          <w:rFonts w:eastAsia="Times New Roman" w:cs="Times New Roman"/>
          <w:lang w:eastAsia="pl-PL"/>
        </w:rPr>
        <w:t>.</w:t>
      </w:r>
      <w:r>
        <w:rPr>
          <w:rFonts w:eastAsia="Times New Roman" w:cs="Times New Roman"/>
          <w:lang w:eastAsia="pl-PL"/>
        </w:rPr>
        <w:t xml:space="preserve"> </w:t>
      </w:r>
    </w:p>
    <w:p w14:paraId="47DBBA37" w14:textId="77777777" w:rsidR="00211D0D" w:rsidRDefault="00211D0D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Przed rozpoczęciem prac:</w:t>
      </w:r>
    </w:p>
    <w:p w14:paraId="36B818DB" w14:textId="09A8F09D" w:rsidR="00211D0D" w:rsidRDefault="00211D0D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- należy wykonać inwentaryzację obiektu</w:t>
      </w:r>
    </w:p>
    <w:p w14:paraId="3C719972" w14:textId="369776D1" w:rsidR="00211D0D" w:rsidRDefault="00211D0D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- przygotować koncepcję (wizualizacje) wewnętrzne i zewnętrzne obiektu wraz z wyposażeniem</w:t>
      </w:r>
    </w:p>
    <w:p w14:paraId="3F215001" w14:textId="699CC528" w:rsidR="002E1658" w:rsidRPr="002E1658" w:rsidRDefault="00F86272" w:rsidP="00BC798D">
      <w:p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color w:val="000000" w:themeColor="text1"/>
          <w:lang w:eastAsia="pl-PL"/>
        </w:rPr>
      </w:pPr>
      <w:r>
        <w:rPr>
          <w:rFonts w:eastAsia="Times New Roman" w:cs="Times New Roman"/>
          <w:color w:val="000000" w:themeColor="text1"/>
          <w:lang w:eastAsia="pl-PL"/>
        </w:rPr>
        <w:t xml:space="preserve">Zastrzega się, </w:t>
      </w:r>
      <w:r w:rsidR="002E1658" w:rsidRPr="002E1658">
        <w:rPr>
          <w:rFonts w:eastAsia="Times New Roman" w:cs="Times New Roman"/>
          <w:color w:val="000000" w:themeColor="text1"/>
          <w:lang w:eastAsia="pl-PL"/>
        </w:rPr>
        <w:t>iż zakres opracowania dotyczący zagospodarowania terenu rozszerza się o bezpośrednio przyłącza mediów do budynku.</w:t>
      </w:r>
    </w:p>
    <w:p w14:paraId="7B4CC194" w14:textId="77777777" w:rsidR="0077185D" w:rsidRPr="00605208" w:rsidRDefault="0077185D" w:rsidP="00170BBC">
      <w:pPr>
        <w:autoSpaceDE w:val="0"/>
        <w:jc w:val="both"/>
        <w:rPr>
          <w:rFonts w:ascii="Calibri" w:eastAsia="Calibri" w:hAnsi="Calibri" w:cs="Times New Roman"/>
          <w:b/>
          <w:bCs/>
        </w:rPr>
      </w:pPr>
      <w:r w:rsidRPr="00605208">
        <w:rPr>
          <w:rFonts w:ascii="Calibri" w:eastAsia="Arial" w:hAnsi="Calibri" w:cs="Times New Roman"/>
          <w:b/>
          <w:bCs/>
          <w:color w:val="000000"/>
        </w:rPr>
        <w:t xml:space="preserve">Charakterystyczne parametry określające wielkość </w:t>
      </w:r>
      <w:r w:rsidR="00421383">
        <w:rPr>
          <w:rFonts w:ascii="Calibri" w:eastAsia="Arial" w:hAnsi="Calibri" w:cs="Times New Roman"/>
          <w:b/>
          <w:bCs/>
          <w:color w:val="000000"/>
        </w:rPr>
        <w:t xml:space="preserve">istniejącego </w:t>
      </w:r>
      <w:r w:rsidRPr="00605208">
        <w:rPr>
          <w:rFonts w:ascii="Calibri" w:eastAsia="Arial" w:hAnsi="Calibri" w:cs="Times New Roman"/>
          <w:b/>
          <w:bCs/>
          <w:color w:val="000000"/>
        </w:rPr>
        <w:t>obiektu</w:t>
      </w:r>
      <w:r w:rsidR="00421383">
        <w:rPr>
          <w:rFonts w:ascii="Calibri" w:eastAsia="Arial" w:hAnsi="Calibri" w:cs="Times New Roman"/>
          <w:b/>
          <w:bCs/>
          <w:color w:val="000000"/>
        </w:rPr>
        <w:t>:</w:t>
      </w:r>
    </w:p>
    <w:p w14:paraId="4AAB3B4F" w14:textId="77777777" w:rsidR="00170BBC" w:rsidRPr="00605208" w:rsidRDefault="0077185D" w:rsidP="00170BBC">
      <w:pPr>
        <w:pStyle w:val="Default"/>
        <w:ind w:left="360"/>
        <w:jc w:val="both"/>
        <w:rPr>
          <w:rFonts w:asciiTheme="minorHAnsi" w:hAnsiTheme="minorHAnsi"/>
          <w:sz w:val="22"/>
          <w:szCs w:val="22"/>
          <w:vertAlign w:val="superscript"/>
        </w:rPr>
      </w:pPr>
      <w:r w:rsidRPr="00605208">
        <w:rPr>
          <w:rFonts w:ascii="Calibri" w:hAnsi="Calibri"/>
          <w:b/>
          <w:bCs/>
          <w:sz w:val="22"/>
          <w:szCs w:val="22"/>
        </w:rPr>
        <w:t>-</w:t>
      </w:r>
      <w:r w:rsidRPr="00605208">
        <w:rPr>
          <w:rFonts w:ascii="Calibri" w:hAnsi="Calibri"/>
          <w:b/>
          <w:bCs/>
          <w:sz w:val="22"/>
          <w:szCs w:val="22"/>
        </w:rPr>
        <w:tab/>
      </w:r>
      <w:r w:rsidRPr="00605208">
        <w:rPr>
          <w:rFonts w:ascii="Calibri" w:hAnsi="Calibri"/>
          <w:sz w:val="22"/>
          <w:szCs w:val="22"/>
        </w:rPr>
        <w:t xml:space="preserve">kubatura </w:t>
      </w:r>
      <w:r w:rsidR="00170BBC" w:rsidRPr="00605208">
        <w:rPr>
          <w:rFonts w:asciiTheme="minorHAnsi" w:hAnsiTheme="minorHAnsi"/>
          <w:sz w:val="22"/>
          <w:szCs w:val="22"/>
        </w:rPr>
        <w:t xml:space="preserve">budynku </w:t>
      </w:r>
      <w:r w:rsidR="006C701D">
        <w:rPr>
          <w:rFonts w:asciiTheme="minorHAnsi" w:hAnsiTheme="minorHAnsi"/>
          <w:sz w:val="22"/>
          <w:szCs w:val="22"/>
        </w:rPr>
        <w:t>–</w:t>
      </w:r>
      <w:r w:rsidR="00422900">
        <w:rPr>
          <w:rFonts w:asciiTheme="minorHAnsi" w:hAnsiTheme="minorHAnsi"/>
          <w:sz w:val="22"/>
          <w:szCs w:val="22"/>
        </w:rPr>
        <w:t xml:space="preserve"> 4</w:t>
      </w:r>
      <w:r w:rsidR="006C701D">
        <w:rPr>
          <w:rFonts w:asciiTheme="minorHAnsi" w:hAnsiTheme="minorHAnsi"/>
          <w:sz w:val="22"/>
          <w:szCs w:val="22"/>
        </w:rPr>
        <w:t>252,8</w:t>
      </w:r>
      <w:r w:rsidR="00170BBC" w:rsidRPr="00605208">
        <w:rPr>
          <w:rFonts w:asciiTheme="minorHAnsi" w:hAnsiTheme="minorHAnsi"/>
          <w:sz w:val="22"/>
          <w:szCs w:val="22"/>
        </w:rPr>
        <w:t xml:space="preserve"> m</w:t>
      </w:r>
      <w:r w:rsidR="00170BBC" w:rsidRPr="00605208">
        <w:rPr>
          <w:rFonts w:asciiTheme="minorHAnsi" w:hAnsiTheme="minorHAnsi"/>
          <w:sz w:val="22"/>
          <w:szCs w:val="22"/>
          <w:vertAlign w:val="superscript"/>
        </w:rPr>
        <w:t>3</w:t>
      </w:r>
    </w:p>
    <w:p w14:paraId="260F18F2" w14:textId="77777777" w:rsidR="00170BBC" w:rsidRPr="00605208" w:rsidRDefault="00170BBC" w:rsidP="00170BBC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  <w:r w:rsidRPr="00605208">
        <w:rPr>
          <w:rFonts w:asciiTheme="minorHAnsi" w:hAnsiTheme="minorHAnsi"/>
          <w:sz w:val="22"/>
          <w:szCs w:val="22"/>
        </w:rPr>
        <w:t>-</w:t>
      </w:r>
      <w:r w:rsidRPr="00605208">
        <w:rPr>
          <w:rFonts w:asciiTheme="minorHAnsi" w:hAnsiTheme="minorHAnsi"/>
          <w:sz w:val="22"/>
          <w:szCs w:val="22"/>
          <w:vertAlign w:val="superscript"/>
        </w:rPr>
        <w:tab/>
      </w:r>
      <w:r w:rsidRPr="00605208">
        <w:rPr>
          <w:rFonts w:asciiTheme="minorHAnsi" w:hAnsiTheme="minorHAnsi"/>
          <w:sz w:val="22"/>
          <w:szCs w:val="22"/>
        </w:rPr>
        <w:t>powierzchnia użytkowa</w:t>
      </w:r>
      <w:r w:rsidR="0077185D" w:rsidRPr="00605208">
        <w:rPr>
          <w:rFonts w:ascii="Calibri" w:hAnsi="Calibri"/>
          <w:sz w:val="22"/>
          <w:szCs w:val="22"/>
        </w:rPr>
        <w:t xml:space="preserve"> </w:t>
      </w:r>
      <w:r w:rsidR="006C701D">
        <w:rPr>
          <w:rFonts w:ascii="Calibri" w:hAnsi="Calibri"/>
          <w:sz w:val="22"/>
          <w:szCs w:val="22"/>
        </w:rPr>
        <w:t>–</w:t>
      </w:r>
      <w:r w:rsidRPr="00605208">
        <w:rPr>
          <w:rFonts w:asciiTheme="minorHAnsi" w:hAnsiTheme="minorHAnsi"/>
          <w:sz w:val="22"/>
          <w:szCs w:val="22"/>
        </w:rPr>
        <w:t xml:space="preserve"> </w:t>
      </w:r>
      <w:r w:rsidR="006C701D">
        <w:rPr>
          <w:rFonts w:asciiTheme="minorHAnsi" w:hAnsiTheme="minorHAnsi"/>
          <w:sz w:val="22"/>
          <w:szCs w:val="22"/>
        </w:rPr>
        <w:t>791,6</w:t>
      </w:r>
      <w:r w:rsidR="0077185D" w:rsidRPr="00605208">
        <w:rPr>
          <w:rFonts w:ascii="Calibri" w:hAnsi="Calibri"/>
          <w:sz w:val="22"/>
          <w:szCs w:val="22"/>
        </w:rPr>
        <w:t xml:space="preserve"> m</w:t>
      </w:r>
      <w:r w:rsidRPr="00605208">
        <w:rPr>
          <w:rFonts w:asciiTheme="minorHAnsi" w:hAnsiTheme="minorHAnsi"/>
          <w:sz w:val="22"/>
          <w:szCs w:val="22"/>
          <w:vertAlign w:val="superscript"/>
        </w:rPr>
        <w:t>2</w:t>
      </w:r>
      <w:r w:rsidR="0077185D" w:rsidRPr="00605208">
        <w:rPr>
          <w:rFonts w:ascii="Calibri" w:hAnsi="Calibri"/>
          <w:sz w:val="22"/>
          <w:szCs w:val="22"/>
        </w:rPr>
        <w:t xml:space="preserve"> </w:t>
      </w:r>
    </w:p>
    <w:p w14:paraId="2C3CCE30" w14:textId="77777777" w:rsidR="0077185D" w:rsidRPr="00605208" w:rsidRDefault="0077185D" w:rsidP="0077185D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</w:p>
    <w:p w14:paraId="33BECBD9" w14:textId="77777777" w:rsidR="00170BBC" w:rsidRPr="00605208" w:rsidRDefault="00170BBC" w:rsidP="00170BBC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399F1774" w14:textId="34833416" w:rsidR="00170BBC" w:rsidRDefault="00170BBC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  <w:r w:rsidRPr="00605208">
        <w:rPr>
          <w:rFonts w:cs="Times New Roman"/>
          <w:bCs/>
          <w:color w:val="000000"/>
        </w:rPr>
        <w:t xml:space="preserve">Budynek </w:t>
      </w:r>
      <w:r w:rsidR="00631D96">
        <w:rPr>
          <w:rFonts w:cs="Times New Roman"/>
          <w:bCs/>
          <w:color w:val="000000"/>
        </w:rPr>
        <w:t>Hotelowy</w:t>
      </w:r>
      <w:r w:rsidRPr="00605208">
        <w:rPr>
          <w:rFonts w:cs="Times New Roman"/>
          <w:bCs/>
          <w:color w:val="000000"/>
        </w:rPr>
        <w:t xml:space="preserve"> to budynek </w:t>
      </w:r>
      <w:r w:rsidR="004646C0">
        <w:rPr>
          <w:rFonts w:cs="Times New Roman"/>
          <w:bCs/>
          <w:color w:val="000000"/>
        </w:rPr>
        <w:t xml:space="preserve">wolnostojący, </w:t>
      </w:r>
      <w:r w:rsidR="00631D96">
        <w:rPr>
          <w:rFonts w:cs="Times New Roman"/>
          <w:bCs/>
          <w:color w:val="000000"/>
        </w:rPr>
        <w:t>dwu kondygnacyjny</w:t>
      </w:r>
      <w:r w:rsidRPr="00605208">
        <w:rPr>
          <w:rFonts w:cs="Times New Roman"/>
          <w:bCs/>
          <w:color w:val="000000"/>
        </w:rPr>
        <w:t xml:space="preserve">, </w:t>
      </w:r>
      <w:r w:rsidR="0016796E">
        <w:rPr>
          <w:rFonts w:cs="Times New Roman"/>
          <w:bCs/>
          <w:color w:val="000000"/>
        </w:rPr>
        <w:t>nie</w:t>
      </w:r>
      <w:r w:rsidRPr="00605208">
        <w:rPr>
          <w:rFonts w:cs="Times New Roman"/>
          <w:bCs/>
          <w:color w:val="000000"/>
        </w:rPr>
        <w:t>podpiwniczony</w:t>
      </w:r>
      <w:r w:rsidR="004646C0">
        <w:rPr>
          <w:rFonts w:cs="Times New Roman"/>
          <w:bCs/>
          <w:color w:val="000000"/>
        </w:rPr>
        <w:t xml:space="preserve"> w kształcie prostokąta.</w:t>
      </w:r>
      <w:r w:rsidRPr="00605208">
        <w:rPr>
          <w:rFonts w:cs="Times New Roman"/>
          <w:bCs/>
          <w:color w:val="000000"/>
        </w:rPr>
        <w:t xml:space="preserve"> Wykonany w konstrukcji tradycyjnej murowanej</w:t>
      </w:r>
      <w:r w:rsidR="004646C0">
        <w:rPr>
          <w:rFonts w:cs="Times New Roman"/>
          <w:bCs/>
          <w:color w:val="000000"/>
        </w:rPr>
        <w:t xml:space="preserve">. </w:t>
      </w:r>
      <w:r w:rsidR="00583569">
        <w:rPr>
          <w:rFonts w:cs="Times New Roman"/>
          <w:bCs/>
          <w:color w:val="000000"/>
        </w:rPr>
        <w:t xml:space="preserve">Stropodach </w:t>
      </w:r>
      <w:r w:rsidR="00AA2000">
        <w:rPr>
          <w:rFonts w:cs="Times New Roman"/>
          <w:bCs/>
          <w:color w:val="000000"/>
        </w:rPr>
        <w:t xml:space="preserve">kryty papą. Klatka schodowa żelbetowa. Budynek wyposażony w instalację elektryczną, wodno-kanalizacyjną, odgromową, telefoniczną, centralnego ogrzewania zasilanej z </w:t>
      </w:r>
      <w:r w:rsidR="00295FFF">
        <w:rPr>
          <w:rFonts w:cs="Times New Roman"/>
          <w:bCs/>
          <w:color w:val="000000"/>
        </w:rPr>
        <w:t xml:space="preserve">kotłowni znajdującej się w oddzielnym budynku. </w:t>
      </w:r>
      <w:r w:rsidRPr="00605208">
        <w:rPr>
          <w:rFonts w:cs="Times New Roman"/>
          <w:bCs/>
          <w:color w:val="000000"/>
        </w:rPr>
        <w:t>Okres budowy lata 60 dwudziestego wieku.</w:t>
      </w:r>
    </w:p>
    <w:p w14:paraId="2871EDBC" w14:textId="35BA128D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3E66691D" w14:textId="79DB58B8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6EE78D37" w14:textId="44217948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53369433" w14:textId="6FE04895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0A4D7717" w14:textId="58DE63AD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66A2D822" w14:textId="104A8CF6" w:rsidR="009D4A67" w:rsidRDefault="009D4A67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27538BE4" w14:textId="48ED0BEF" w:rsidR="00B728D2" w:rsidRDefault="00DE73B8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 xml:space="preserve">Rzuty budynku </w:t>
      </w:r>
    </w:p>
    <w:p w14:paraId="4B2A7FFF" w14:textId="77777777" w:rsidR="00707ED6" w:rsidRDefault="00DE73B8" w:rsidP="00707ED6">
      <w:pPr>
        <w:keepNext/>
        <w:autoSpaceDE w:val="0"/>
        <w:autoSpaceDN w:val="0"/>
        <w:adjustRightInd w:val="0"/>
        <w:spacing w:line="360" w:lineRule="auto"/>
        <w:jc w:val="both"/>
      </w:pPr>
      <w:r>
        <w:rPr>
          <w:rFonts w:cs="Times New Roman"/>
          <w:bCs/>
          <w:noProof/>
          <w:color w:val="000000"/>
          <w:lang w:eastAsia="pl-PL"/>
        </w:rPr>
        <w:drawing>
          <wp:inline distT="0" distB="0" distL="0" distR="0" wp14:anchorId="2962B502" wp14:editId="4AC6D309">
            <wp:extent cx="5857875" cy="2637983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422" cy="265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D2F21" w14:textId="319104BA" w:rsidR="00DE73B8" w:rsidRDefault="00707ED6" w:rsidP="00707ED6">
      <w:pPr>
        <w:pStyle w:val="Legenda"/>
        <w:jc w:val="center"/>
      </w:pPr>
      <w:r>
        <w:t xml:space="preserve">Rzut </w:t>
      </w:r>
      <w:r w:rsidR="00CF76C6">
        <w:fldChar w:fldCharType="begin"/>
      </w:r>
      <w:r w:rsidR="00CF76C6">
        <w:instrText xml:space="preserve"> SEQ Rzut \* ARABIC </w:instrText>
      </w:r>
      <w:r w:rsidR="00CF76C6">
        <w:fldChar w:fldCharType="separate"/>
      </w:r>
      <w:r w:rsidR="00F034DF">
        <w:rPr>
          <w:noProof/>
        </w:rPr>
        <w:t>1</w:t>
      </w:r>
      <w:r w:rsidR="00CF76C6">
        <w:rPr>
          <w:noProof/>
        </w:rPr>
        <w:fldChar w:fldCharType="end"/>
      </w:r>
      <w:r>
        <w:t xml:space="preserve"> Parteru</w:t>
      </w:r>
    </w:p>
    <w:p w14:paraId="3585E87E" w14:textId="77777777" w:rsidR="00DE73B8" w:rsidRDefault="00DE73B8" w:rsidP="00DE73B8"/>
    <w:p w14:paraId="6D350C01" w14:textId="77777777" w:rsidR="00707ED6" w:rsidRDefault="00DE73B8" w:rsidP="00707ED6">
      <w:pPr>
        <w:keepNext/>
      </w:pPr>
      <w:r>
        <w:rPr>
          <w:noProof/>
          <w:lang w:eastAsia="pl-PL"/>
        </w:rPr>
        <w:drawing>
          <wp:inline distT="0" distB="0" distL="0" distR="0" wp14:anchorId="489ADAC8" wp14:editId="77C814AD">
            <wp:extent cx="5753100" cy="24479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A6139" w14:textId="0AE573C3" w:rsidR="00DE73B8" w:rsidRDefault="00707ED6" w:rsidP="00707ED6">
      <w:pPr>
        <w:pStyle w:val="Legenda"/>
        <w:jc w:val="center"/>
      </w:pPr>
      <w:r>
        <w:t xml:space="preserve">Rzut </w:t>
      </w:r>
      <w:r w:rsidR="00CF76C6">
        <w:fldChar w:fldCharType="begin"/>
      </w:r>
      <w:r w:rsidR="00CF76C6">
        <w:instrText xml:space="preserve"> SEQ Rzut \* ARABIC </w:instrText>
      </w:r>
      <w:r w:rsidR="00CF76C6">
        <w:fldChar w:fldCharType="separate"/>
      </w:r>
      <w:r w:rsidR="00F034DF">
        <w:rPr>
          <w:noProof/>
        </w:rPr>
        <w:t>2</w:t>
      </w:r>
      <w:r w:rsidR="00CF76C6">
        <w:rPr>
          <w:noProof/>
        </w:rPr>
        <w:fldChar w:fldCharType="end"/>
      </w:r>
      <w:r>
        <w:t xml:space="preserve"> Piętro</w:t>
      </w:r>
    </w:p>
    <w:p w14:paraId="3A10A00C" w14:textId="77777777" w:rsidR="00DE73B8" w:rsidRDefault="00DE73B8" w:rsidP="00170BB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/>
        </w:rPr>
      </w:pPr>
    </w:p>
    <w:p w14:paraId="2AD8CC1F" w14:textId="77777777" w:rsidR="006A4931" w:rsidRDefault="006A4931" w:rsidP="006A4931">
      <w:pPr>
        <w:pStyle w:val="Default"/>
        <w:spacing w:line="360" w:lineRule="auto"/>
        <w:jc w:val="both"/>
        <w:rPr>
          <w:rFonts w:ascii="Calibri" w:hAnsi="Calibri"/>
          <w:b/>
          <w:bCs/>
          <w:sz w:val="22"/>
          <w:szCs w:val="22"/>
        </w:rPr>
      </w:pPr>
      <w:r w:rsidRPr="00605208">
        <w:rPr>
          <w:rFonts w:ascii="Calibri" w:hAnsi="Calibri" w:cs="Arial"/>
          <w:b/>
          <w:bCs/>
          <w:sz w:val="22"/>
          <w:szCs w:val="22"/>
        </w:rPr>
        <w:t>Wymagania</w:t>
      </w:r>
    </w:p>
    <w:p w14:paraId="5A1B79FB" w14:textId="77777777" w:rsidR="00C84556" w:rsidRDefault="005A0AC4" w:rsidP="005A0AC4">
      <w:pPr>
        <w:ind w:firstLine="708"/>
        <w:jc w:val="both"/>
        <w:rPr>
          <w:rFonts w:cstheme="minorHAnsi"/>
        </w:rPr>
      </w:pPr>
      <w:r w:rsidRPr="005A0AC4">
        <w:rPr>
          <w:rFonts w:cstheme="minorHAnsi"/>
        </w:rPr>
        <w:t xml:space="preserve">W obiekcie </w:t>
      </w:r>
      <w:r>
        <w:rPr>
          <w:rFonts w:cstheme="minorHAnsi"/>
        </w:rPr>
        <w:t xml:space="preserve">planuje się </w:t>
      </w:r>
      <w:r w:rsidRPr="005A0AC4">
        <w:rPr>
          <w:rFonts w:cstheme="minorHAnsi"/>
        </w:rPr>
        <w:t>wykonan</w:t>
      </w:r>
      <w:r>
        <w:rPr>
          <w:rFonts w:cstheme="minorHAnsi"/>
        </w:rPr>
        <w:t>ie</w:t>
      </w:r>
      <w:r w:rsidRPr="005A0AC4">
        <w:rPr>
          <w:rFonts w:cstheme="minorHAnsi"/>
        </w:rPr>
        <w:t xml:space="preserve"> now</w:t>
      </w:r>
      <w:r>
        <w:rPr>
          <w:rFonts w:cstheme="minorHAnsi"/>
        </w:rPr>
        <w:t>ej</w:t>
      </w:r>
      <w:r w:rsidR="00C84556">
        <w:rPr>
          <w:rFonts w:cstheme="minorHAnsi"/>
        </w:rPr>
        <w:t>:</w:t>
      </w:r>
    </w:p>
    <w:p w14:paraId="6B237F47" w14:textId="587B3038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B92B15">
        <w:rPr>
          <w:rFonts w:cstheme="minorHAnsi"/>
        </w:rPr>
        <w:t>instalacji</w:t>
      </w:r>
      <w:r w:rsidR="005A0AC4" w:rsidRPr="005A0AC4">
        <w:rPr>
          <w:rFonts w:cstheme="minorHAnsi"/>
        </w:rPr>
        <w:t xml:space="preserve"> wodociągow</w:t>
      </w:r>
      <w:r w:rsidR="005A0AC4">
        <w:rPr>
          <w:rFonts w:cstheme="minorHAnsi"/>
        </w:rPr>
        <w:t>ej</w:t>
      </w:r>
      <w:r>
        <w:rPr>
          <w:rFonts w:cstheme="minorHAnsi"/>
        </w:rPr>
        <w:t>,</w:t>
      </w:r>
    </w:p>
    <w:p w14:paraId="4BD6B29D" w14:textId="7C1BAE53" w:rsidR="00C84556" w:rsidRDefault="00C84556" w:rsidP="00E94F6A">
      <w:pPr>
        <w:ind w:left="708"/>
        <w:jc w:val="both"/>
        <w:rPr>
          <w:rFonts w:cstheme="minorHAnsi"/>
        </w:rPr>
      </w:pPr>
      <w:r>
        <w:rPr>
          <w:rFonts w:cstheme="minorHAnsi"/>
        </w:rPr>
        <w:t>-</w:t>
      </w:r>
      <w:r w:rsidR="005A0AC4" w:rsidRPr="005A0AC4">
        <w:rPr>
          <w:rFonts w:cstheme="minorHAnsi"/>
        </w:rPr>
        <w:t xml:space="preserve"> sanitarn</w:t>
      </w:r>
      <w:r w:rsidR="005A0AC4">
        <w:rPr>
          <w:rFonts w:cstheme="minorHAnsi"/>
        </w:rPr>
        <w:t>ej</w:t>
      </w:r>
      <w:r w:rsidR="00B92B15">
        <w:rPr>
          <w:rFonts w:cstheme="minorHAnsi"/>
        </w:rPr>
        <w:t xml:space="preserve"> wewnętrznej oraz zewnętrznej w zakresie </w:t>
      </w:r>
      <w:r w:rsidR="00E94F6A">
        <w:rPr>
          <w:rFonts w:cstheme="minorHAnsi"/>
        </w:rPr>
        <w:t xml:space="preserve">przyłącza budynku oraz wymiany odcinka wzdłuż elewacji </w:t>
      </w:r>
      <w:r w:rsidR="001B345B">
        <w:rPr>
          <w:rFonts w:cstheme="minorHAnsi"/>
        </w:rPr>
        <w:t>północnej</w:t>
      </w:r>
      <w:r w:rsidR="00E94F6A">
        <w:rPr>
          <w:rFonts w:cstheme="minorHAnsi"/>
        </w:rPr>
        <w:t xml:space="preserve">  budynku  </w:t>
      </w:r>
    </w:p>
    <w:p w14:paraId="068F1990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- </w:t>
      </w:r>
      <w:r w:rsidR="005A0AC4" w:rsidRPr="005A0AC4">
        <w:rPr>
          <w:rFonts w:cstheme="minorHAnsi"/>
        </w:rPr>
        <w:t>centralnego ogrzewania</w:t>
      </w:r>
      <w:r>
        <w:rPr>
          <w:rFonts w:cstheme="minorHAnsi"/>
        </w:rPr>
        <w:t xml:space="preserve"> ( wraz z wykonaniem nowego węzła ciepłowniczego)</w:t>
      </w:r>
    </w:p>
    <w:p w14:paraId="3AD46BB3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</w:t>
      </w:r>
      <w:r w:rsidR="005A0AC4" w:rsidRPr="005A0AC4">
        <w:rPr>
          <w:rFonts w:cstheme="minorHAnsi"/>
        </w:rPr>
        <w:t xml:space="preserve"> ciepłej wody użytkowej,</w:t>
      </w:r>
    </w:p>
    <w:p w14:paraId="02348953" w14:textId="54F3F6D4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</w:t>
      </w:r>
      <w:r w:rsidR="005A0AC4" w:rsidRPr="005A0AC4">
        <w:rPr>
          <w:rFonts w:cstheme="minorHAnsi"/>
        </w:rPr>
        <w:t xml:space="preserve"> wentylacji</w:t>
      </w:r>
      <w:r w:rsidR="00D67A50">
        <w:rPr>
          <w:rFonts w:cstheme="minorHAnsi"/>
        </w:rPr>
        <w:t xml:space="preserve"> grawitacyjnej</w:t>
      </w:r>
      <w:r w:rsidR="005A0AC4" w:rsidRPr="005A0AC4">
        <w:rPr>
          <w:rFonts w:cstheme="minorHAnsi"/>
        </w:rPr>
        <w:t>,</w:t>
      </w:r>
    </w:p>
    <w:p w14:paraId="67A133E5" w14:textId="2CF4E7A6" w:rsidR="00C84556" w:rsidRDefault="00C84556" w:rsidP="009D4A67">
      <w:pPr>
        <w:ind w:firstLine="708"/>
        <w:jc w:val="both"/>
        <w:rPr>
          <w:rFonts w:cstheme="minorHAnsi"/>
        </w:rPr>
      </w:pPr>
      <w:r>
        <w:rPr>
          <w:rFonts w:cstheme="minorHAnsi"/>
        </w:rPr>
        <w:t>-</w:t>
      </w:r>
      <w:r w:rsidR="005A0AC4" w:rsidRPr="005A0AC4">
        <w:rPr>
          <w:rFonts w:cstheme="minorHAnsi"/>
        </w:rPr>
        <w:t xml:space="preserve"> elektryczn</w:t>
      </w:r>
      <w:r w:rsidR="005A0AC4">
        <w:rPr>
          <w:rFonts w:cstheme="minorHAnsi"/>
        </w:rPr>
        <w:t>ej</w:t>
      </w:r>
      <w:r w:rsidR="009D4A67">
        <w:rPr>
          <w:rFonts w:cstheme="minorHAnsi"/>
        </w:rPr>
        <w:t xml:space="preserve"> (gniazd i oświetleniowej)</w:t>
      </w:r>
      <w:r w:rsidR="005A0AC4" w:rsidRPr="005A0AC4">
        <w:rPr>
          <w:rFonts w:cstheme="minorHAnsi"/>
        </w:rPr>
        <w:t>,</w:t>
      </w:r>
    </w:p>
    <w:p w14:paraId="2E50D70C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</w:t>
      </w:r>
      <w:r w:rsidR="005A0AC4" w:rsidRPr="005A0AC4">
        <w:rPr>
          <w:rFonts w:cstheme="minorHAnsi"/>
        </w:rPr>
        <w:t xml:space="preserve"> </w:t>
      </w:r>
      <w:r>
        <w:rPr>
          <w:rFonts w:cstheme="minorHAnsi"/>
        </w:rPr>
        <w:t>niskoprądowych (</w:t>
      </w:r>
      <w:r w:rsidR="005A0AC4" w:rsidRPr="005A0AC4">
        <w:rPr>
          <w:rFonts w:cstheme="minorHAnsi"/>
        </w:rPr>
        <w:t>monitoringu</w:t>
      </w:r>
      <w:r>
        <w:rPr>
          <w:rFonts w:cstheme="minorHAnsi"/>
        </w:rPr>
        <w:t xml:space="preserve">, internetowych – LAN, </w:t>
      </w:r>
      <w:proofErr w:type="spellStart"/>
      <w:r>
        <w:rPr>
          <w:rFonts w:cstheme="minorHAnsi"/>
        </w:rPr>
        <w:t>WiFi</w:t>
      </w:r>
      <w:proofErr w:type="spellEnd"/>
      <w:r>
        <w:rPr>
          <w:rFonts w:cstheme="minorHAnsi"/>
        </w:rPr>
        <w:t>, telewizyjnej)</w:t>
      </w:r>
    </w:p>
    <w:p w14:paraId="6E56AEB0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- wymianę stolarki okiennej i drzwiowej (drzwi zewnętrzne i wewnętrzne) </w:t>
      </w:r>
    </w:p>
    <w:p w14:paraId="0E789325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- docieplenie ścian zewnętrznych oraz dachu </w:t>
      </w:r>
    </w:p>
    <w:p w14:paraId="42B1BA00" w14:textId="77777777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 obróbki blacharskie i orynnowanie</w:t>
      </w:r>
    </w:p>
    <w:p w14:paraId="37395762" w14:textId="2ADEC9EF" w:rsidR="00C84556" w:rsidRDefault="00C84556" w:rsidP="00F86272">
      <w:pPr>
        <w:ind w:left="708"/>
        <w:jc w:val="both"/>
        <w:rPr>
          <w:rFonts w:cstheme="minorHAnsi"/>
        </w:rPr>
      </w:pPr>
      <w:r w:rsidRPr="00F86272">
        <w:rPr>
          <w:rFonts w:cstheme="minorHAnsi"/>
        </w:rPr>
        <w:t>- kanalizację deszczową</w:t>
      </w:r>
      <w:r w:rsidR="00ED237E" w:rsidRPr="00F86272">
        <w:rPr>
          <w:rFonts w:cstheme="minorHAnsi"/>
        </w:rPr>
        <w:t xml:space="preserve"> zbierającą </w:t>
      </w:r>
      <w:r w:rsidR="0042150A" w:rsidRPr="00F86272">
        <w:rPr>
          <w:rFonts w:cstheme="minorHAnsi"/>
        </w:rPr>
        <w:t>wody opadowe z budynku</w:t>
      </w:r>
      <w:r w:rsidR="00F86272">
        <w:rPr>
          <w:rFonts w:cstheme="minorHAnsi"/>
        </w:rPr>
        <w:t xml:space="preserve"> wraz z przebudową odcinków  zewnętrznych do najbliższych studni rewizyjnych znajdujących</w:t>
      </w:r>
      <w:r w:rsidR="00B92B15">
        <w:rPr>
          <w:rFonts w:cstheme="minorHAnsi"/>
        </w:rPr>
        <w:t xml:space="preserve"> się w drodze przylegającej do budynku</w:t>
      </w:r>
      <w:r w:rsidR="00F86272">
        <w:rPr>
          <w:rFonts w:cstheme="minorHAnsi"/>
        </w:rPr>
        <w:t xml:space="preserve"> </w:t>
      </w:r>
      <w:r w:rsidR="0042150A" w:rsidRPr="00F86272">
        <w:rPr>
          <w:rFonts w:cstheme="minorHAnsi"/>
        </w:rPr>
        <w:t xml:space="preserve"> </w:t>
      </w:r>
    </w:p>
    <w:p w14:paraId="2DDA2C16" w14:textId="3160E879" w:rsidR="00C84556" w:rsidRDefault="001B345B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- izolacji przeciw wilgociowej fundamentów i </w:t>
      </w:r>
      <w:r w:rsidR="00A7227F">
        <w:rPr>
          <w:rFonts w:cstheme="minorHAnsi"/>
        </w:rPr>
        <w:t xml:space="preserve">posadzek </w:t>
      </w:r>
    </w:p>
    <w:p w14:paraId="0216498F" w14:textId="77777777" w:rsidR="00A7227F" w:rsidRDefault="00C84556" w:rsidP="001B345B">
      <w:pPr>
        <w:ind w:left="708"/>
        <w:jc w:val="both"/>
        <w:rPr>
          <w:rFonts w:cstheme="minorHAnsi"/>
        </w:rPr>
      </w:pPr>
      <w:r>
        <w:rPr>
          <w:rFonts w:cstheme="minorHAnsi"/>
        </w:rPr>
        <w:t>- zagęszczenie obecnie zasypanych piwnic wraz z wymianą wszystkich instalacji pod budynkiem</w:t>
      </w:r>
    </w:p>
    <w:p w14:paraId="25DA0789" w14:textId="4304E1E8" w:rsidR="00C84556" w:rsidRDefault="00A7227F" w:rsidP="001B345B">
      <w:pPr>
        <w:ind w:left="708"/>
        <w:jc w:val="both"/>
        <w:rPr>
          <w:rFonts w:cstheme="minorHAnsi"/>
        </w:rPr>
      </w:pPr>
      <w:r>
        <w:rPr>
          <w:rFonts w:cstheme="minorHAnsi"/>
        </w:rPr>
        <w:t>- wykonanie nowych posadzek , tynków i sufitów wraz z okładzinami</w:t>
      </w:r>
      <w:r w:rsidR="00C84556">
        <w:rPr>
          <w:rFonts w:cstheme="minorHAnsi"/>
        </w:rPr>
        <w:t xml:space="preserve"> </w:t>
      </w:r>
    </w:p>
    <w:p w14:paraId="385FC772" w14:textId="04D81C9A" w:rsidR="00103AA1" w:rsidRDefault="00103AA1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 umeblowanie budynku</w:t>
      </w:r>
    </w:p>
    <w:p w14:paraId="71CDDFDD" w14:textId="088E843B" w:rsidR="00BE69C2" w:rsidRDefault="00BE69C2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>- oznakowanie ewakuacyjne</w:t>
      </w:r>
    </w:p>
    <w:p w14:paraId="56CB5597" w14:textId="51FAA1C2" w:rsidR="005A0AC4" w:rsidRDefault="005A0AC4" w:rsidP="005A0AC4">
      <w:pPr>
        <w:ind w:firstLine="708"/>
        <w:jc w:val="both"/>
        <w:rPr>
          <w:rFonts w:cstheme="minorHAnsi"/>
        </w:rPr>
      </w:pPr>
      <w:r w:rsidRPr="005A0AC4">
        <w:rPr>
          <w:rFonts w:cstheme="minorHAnsi"/>
        </w:rPr>
        <w:t xml:space="preserve">Pokoje, łącznie z pełnymi węzłami sanitarnymi </w:t>
      </w:r>
      <w:r w:rsidR="00C84556">
        <w:rPr>
          <w:rFonts w:cstheme="minorHAnsi"/>
        </w:rPr>
        <w:t>należy</w:t>
      </w:r>
      <w:r w:rsidRPr="005A0AC4">
        <w:rPr>
          <w:rFonts w:cstheme="minorHAnsi"/>
        </w:rPr>
        <w:t xml:space="preserve"> przebudowa</w:t>
      </w:r>
      <w:r w:rsidR="00C84556">
        <w:rPr>
          <w:rFonts w:cstheme="minorHAnsi"/>
        </w:rPr>
        <w:t>ć</w:t>
      </w:r>
      <w:r w:rsidR="008C48B4">
        <w:rPr>
          <w:rFonts w:cstheme="minorHAnsi"/>
        </w:rPr>
        <w:t xml:space="preserve"> (w tym dostosować jeden z pokoi do użytkowania dla osób niepełnosprawnych z ograniczonymi możliwościami poruszania się</w:t>
      </w:r>
      <w:r w:rsidRPr="005A0AC4">
        <w:rPr>
          <w:rFonts w:cstheme="minorHAnsi"/>
        </w:rPr>
        <w:t>,  pozostałe pomieszczenia na obu kondygnacjach jak również klatka schodowa</w:t>
      </w:r>
      <w:r w:rsidR="00C84556">
        <w:rPr>
          <w:rFonts w:cstheme="minorHAnsi"/>
        </w:rPr>
        <w:t xml:space="preserve"> winna</w:t>
      </w:r>
      <w:r w:rsidRPr="005A0AC4">
        <w:rPr>
          <w:rFonts w:cstheme="minorHAnsi"/>
        </w:rPr>
        <w:t xml:space="preserve"> zosta</w:t>
      </w:r>
      <w:r w:rsidR="00C84556">
        <w:rPr>
          <w:rFonts w:cstheme="minorHAnsi"/>
        </w:rPr>
        <w:t>ć</w:t>
      </w:r>
      <w:r w:rsidRPr="005A0AC4">
        <w:rPr>
          <w:rFonts w:cstheme="minorHAnsi"/>
        </w:rPr>
        <w:t xml:space="preserve"> poddan</w:t>
      </w:r>
      <w:r w:rsidR="00C84556">
        <w:rPr>
          <w:rFonts w:cstheme="minorHAnsi"/>
        </w:rPr>
        <w:t>a</w:t>
      </w:r>
      <w:r w:rsidRPr="005A0AC4">
        <w:rPr>
          <w:rFonts w:cstheme="minorHAnsi"/>
        </w:rPr>
        <w:t xml:space="preserve"> renowacji oraz nowej stylizacji. Budynek zostanie wyposażony w nowy, zmodernizowany węzeł ciepłowniczy. </w:t>
      </w:r>
      <w:r w:rsidR="005B5206">
        <w:rPr>
          <w:rFonts w:cstheme="minorHAnsi"/>
        </w:rPr>
        <w:t>Zaproponowane</w:t>
      </w:r>
      <w:r w:rsidRPr="005A0AC4">
        <w:rPr>
          <w:rFonts w:cstheme="minorHAnsi"/>
        </w:rPr>
        <w:t xml:space="preserve"> materiały będą posiadać stosowne atesty, certyfikaty i dopuszczenia do stosowania w budownictwie zgodnie z polskim prawem budowlanym. </w:t>
      </w:r>
    </w:p>
    <w:p w14:paraId="519F5613" w14:textId="0F549016" w:rsidR="00C84556" w:rsidRDefault="00C84556" w:rsidP="005A0AC4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Prace </w:t>
      </w:r>
      <w:r w:rsidR="00742266">
        <w:rPr>
          <w:rFonts w:cstheme="minorHAnsi"/>
        </w:rPr>
        <w:t>z tworzeniem PFU</w:t>
      </w:r>
      <w:r>
        <w:rPr>
          <w:rFonts w:cstheme="minorHAnsi"/>
        </w:rPr>
        <w:t xml:space="preserve"> winny przewidywać odtworzenie zagospodarowania terenu wokół budynku. </w:t>
      </w:r>
    </w:p>
    <w:p w14:paraId="68B5F708" w14:textId="77777777" w:rsidR="006A4931" w:rsidRPr="00F034DF" w:rsidRDefault="006A4931" w:rsidP="00401A9D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rFonts w:ascii="Calibri" w:eastAsia="Calibri" w:hAnsi="Calibri" w:cs="Times New Roman"/>
          <w:b/>
          <w:bCs/>
          <w:sz w:val="28"/>
          <w:u w:val="single"/>
        </w:rPr>
      </w:pPr>
      <w:r w:rsidRPr="00F034DF">
        <w:rPr>
          <w:rFonts w:ascii="Calibri" w:eastAsia="Calibri" w:hAnsi="Calibri" w:cs="Times New Roman"/>
          <w:b/>
          <w:bCs/>
          <w:sz w:val="28"/>
          <w:u w:val="single"/>
        </w:rPr>
        <w:t>Warunki wykonania i odbioru robót budowlanych.</w:t>
      </w:r>
    </w:p>
    <w:p w14:paraId="27D2EFD5" w14:textId="0A872642" w:rsidR="006A4931" w:rsidRPr="00D021B8" w:rsidRDefault="006A4931" w:rsidP="00C13302">
      <w:pPr>
        <w:spacing w:line="360" w:lineRule="auto"/>
        <w:jc w:val="both"/>
        <w:rPr>
          <w:rFonts w:ascii="Calibri" w:eastAsia="Calibri" w:hAnsi="Calibri" w:cs="Times New Roman"/>
          <w:b/>
        </w:rPr>
      </w:pPr>
      <w:r w:rsidRPr="00D021B8">
        <w:rPr>
          <w:rFonts w:ascii="Calibri" w:eastAsia="Calibri" w:hAnsi="Calibri" w:cs="Times New Roman"/>
          <w:b/>
        </w:rPr>
        <w:t>- Obowiązkiem Wykonawcy</w:t>
      </w:r>
      <w:r w:rsidRPr="00D021B8">
        <w:rPr>
          <w:b/>
        </w:rPr>
        <w:t xml:space="preserve"> przed </w:t>
      </w:r>
      <w:r w:rsidR="00AA51E5">
        <w:rPr>
          <w:b/>
        </w:rPr>
        <w:t xml:space="preserve">złożeniem oferty i </w:t>
      </w:r>
      <w:r w:rsidRPr="00D021B8">
        <w:rPr>
          <w:b/>
        </w:rPr>
        <w:t xml:space="preserve">rozpoczęciem prac </w:t>
      </w:r>
      <w:r w:rsidR="006A68C0" w:rsidRPr="00D021B8">
        <w:rPr>
          <w:b/>
        </w:rPr>
        <w:t xml:space="preserve">związanych z wykonaniem programu funkcjonalno-użytkowego </w:t>
      </w:r>
      <w:r w:rsidRPr="00D021B8">
        <w:rPr>
          <w:rFonts w:ascii="Calibri" w:eastAsia="Calibri" w:hAnsi="Calibri" w:cs="Times New Roman"/>
          <w:b/>
        </w:rPr>
        <w:t xml:space="preserve">jest wizyta </w:t>
      </w:r>
      <w:r w:rsidRPr="00D021B8">
        <w:rPr>
          <w:b/>
        </w:rPr>
        <w:t>na terenie inwestora w miejscu przewidzianym do realizacji zadania</w:t>
      </w:r>
      <w:r w:rsidR="00401A9D" w:rsidRPr="00D021B8">
        <w:rPr>
          <w:b/>
        </w:rPr>
        <w:t xml:space="preserve"> (wykonanie inwentaryzacji obiektu)</w:t>
      </w:r>
      <w:r w:rsidRPr="00D021B8">
        <w:rPr>
          <w:b/>
        </w:rPr>
        <w:t xml:space="preserve">, </w:t>
      </w:r>
      <w:r w:rsidRPr="00D021B8">
        <w:rPr>
          <w:rFonts w:ascii="Calibri" w:eastAsia="Calibri" w:hAnsi="Calibri" w:cs="Times New Roman"/>
          <w:b/>
        </w:rPr>
        <w:t xml:space="preserve">zapoznanie się z </w:t>
      </w:r>
      <w:r w:rsidR="00254ACB" w:rsidRPr="00D021B8">
        <w:rPr>
          <w:rFonts w:ascii="Calibri" w:eastAsia="Calibri" w:hAnsi="Calibri" w:cs="Times New Roman"/>
          <w:b/>
        </w:rPr>
        <w:t>jego</w:t>
      </w:r>
      <w:r w:rsidRPr="00D021B8">
        <w:rPr>
          <w:rFonts w:ascii="Calibri" w:eastAsia="Calibri" w:hAnsi="Calibri" w:cs="Times New Roman"/>
          <w:b/>
        </w:rPr>
        <w:t xml:space="preserve"> specyfiką i zakresem</w:t>
      </w:r>
      <w:r w:rsidR="00254ACB" w:rsidRPr="00D021B8">
        <w:rPr>
          <w:rFonts w:ascii="Calibri" w:eastAsia="Calibri" w:hAnsi="Calibri" w:cs="Times New Roman"/>
          <w:b/>
        </w:rPr>
        <w:t xml:space="preserve"> prac</w:t>
      </w:r>
      <w:r w:rsidRPr="00D021B8">
        <w:rPr>
          <w:rFonts w:ascii="Calibri" w:eastAsia="Calibri" w:hAnsi="Calibri" w:cs="Times New Roman"/>
          <w:b/>
        </w:rPr>
        <w:t>.</w:t>
      </w:r>
    </w:p>
    <w:p w14:paraId="624796DE" w14:textId="45AF0650" w:rsidR="00CC2722" w:rsidRDefault="00CC2722" w:rsidP="00C13302">
      <w:pPr>
        <w:spacing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- Wykonawca </w:t>
      </w:r>
      <w:r w:rsidR="001B5026">
        <w:rPr>
          <w:rFonts w:ascii="Calibri" w:eastAsia="Calibri" w:hAnsi="Calibri" w:cs="Times New Roman"/>
          <w:b/>
        </w:rPr>
        <w:t xml:space="preserve">maksymalnie </w:t>
      </w:r>
      <w:r>
        <w:rPr>
          <w:rFonts w:ascii="Calibri" w:eastAsia="Calibri" w:hAnsi="Calibri" w:cs="Times New Roman"/>
          <w:b/>
        </w:rPr>
        <w:t xml:space="preserve">w ciągu </w:t>
      </w:r>
      <w:r w:rsidR="00A10641">
        <w:rPr>
          <w:rFonts w:ascii="Calibri" w:eastAsia="Calibri" w:hAnsi="Calibri" w:cs="Times New Roman"/>
          <w:b/>
        </w:rPr>
        <w:t>40</w:t>
      </w:r>
      <w:r>
        <w:rPr>
          <w:rFonts w:ascii="Calibri" w:eastAsia="Calibri" w:hAnsi="Calibri" w:cs="Times New Roman"/>
          <w:b/>
        </w:rPr>
        <w:t xml:space="preserve"> dni winien przedstawić w formie elektronicznej wizualizacje wewnętrzne </w:t>
      </w:r>
      <w:r w:rsidR="001B5026">
        <w:rPr>
          <w:rFonts w:ascii="Calibri" w:eastAsia="Calibri" w:hAnsi="Calibri" w:cs="Times New Roman"/>
          <w:b/>
        </w:rPr>
        <w:t xml:space="preserve">oraz </w:t>
      </w:r>
      <w:r>
        <w:rPr>
          <w:rFonts w:ascii="Calibri" w:eastAsia="Calibri" w:hAnsi="Calibri" w:cs="Times New Roman"/>
          <w:b/>
        </w:rPr>
        <w:t xml:space="preserve">zewnętrzne obiektu </w:t>
      </w:r>
      <w:r w:rsidR="001B5026">
        <w:rPr>
          <w:rFonts w:ascii="Calibri" w:eastAsia="Calibri" w:hAnsi="Calibri" w:cs="Times New Roman"/>
          <w:b/>
        </w:rPr>
        <w:t>wraz z wyposażeniem w 3 wariantach</w:t>
      </w:r>
    </w:p>
    <w:p w14:paraId="6F73B057" w14:textId="77777777" w:rsidR="001B5026" w:rsidRDefault="001B5026" w:rsidP="00C13302">
      <w:pPr>
        <w:spacing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lastRenderedPageBreak/>
        <w:t>W ciągu dwóch dni przedstawiciele szkoły z pośród 3-ech przedstawionych wariantów wybi</w:t>
      </w:r>
      <w:r w:rsidR="00301D6B">
        <w:rPr>
          <w:rFonts w:ascii="Calibri" w:eastAsia="Calibri" w:hAnsi="Calibri" w:cs="Times New Roman"/>
          <w:b/>
        </w:rPr>
        <w:t>orą</w:t>
      </w:r>
      <w:r>
        <w:rPr>
          <w:rFonts w:ascii="Calibri" w:eastAsia="Calibri" w:hAnsi="Calibri" w:cs="Times New Roman"/>
          <w:b/>
        </w:rPr>
        <w:t xml:space="preserve"> wariant do realizacji w ramach umowy.</w:t>
      </w:r>
    </w:p>
    <w:p w14:paraId="4440F6D0" w14:textId="77777777" w:rsidR="001B5026" w:rsidRPr="00CC2722" w:rsidRDefault="001B5026" w:rsidP="00C13302">
      <w:pPr>
        <w:spacing w:line="360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Całkowity czas realizacji Programu Funkcjonalno-Użytkowego określa się na 3 miesiące od podpisania umowy.</w:t>
      </w:r>
    </w:p>
    <w:p w14:paraId="0B49511F" w14:textId="33B6B89A" w:rsidR="00ED237E" w:rsidRPr="005B5206" w:rsidRDefault="00074980" w:rsidP="00C13302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b/>
          <w:u w:val="single"/>
          <w:lang w:eastAsia="pl-PL"/>
        </w:rPr>
      </w:pPr>
      <w:r w:rsidRPr="005B5206">
        <w:rPr>
          <w:b/>
          <w:u w:val="single"/>
        </w:rPr>
        <w:t xml:space="preserve">Integralnym elementem </w:t>
      </w:r>
      <w:r w:rsidR="00255112" w:rsidRPr="005B5206">
        <w:rPr>
          <w:b/>
          <w:u w:val="single"/>
        </w:rPr>
        <w:t>programu funkcjonalno-użytkowego jest dokumentacja</w:t>
      </w:r>
      <w:r w:rsidRPr="005B5206">
        <w:rPr>
          <w:b/>
          <w:noProof/>
          <w:spacing w:val="1"/>
          <w:u w:val="single"/>
        </w:rPr>
        <w:t xml:space="preserve"> kosztorysowa - przedmiary robót, kosztorysy inwestorskie</w:t>
      </w:r>
      <w:r w:rsidR="00726025" w:rsidRPr="005B5206">
        <w:rPr>
          <w:b/>
          <w:noProof/>
          <w:spacing w:val="1"/>
          <w:u w:val="single"/>
        </w:rPr>
        <w:t xml:space="preserve"> w formacie ath</w:t>
      </w:r>
      <w:r w:rsidRPr="005B5206">
        <w:rPr>
          <w:b/>
          <w:noProof/>
          <w:spacing w:val="1"/>
          <w:u w:val="single"/>
        </w:rPr>
        <w:t>.</w:t>
      </w:r>
      <w:r w:rsidRPr="005B5206">
        <w:rPr>
          <w:rFonts w:eastAsia="Times New Roman"/>
          <w:b/>
          <w:u w:val="single"/>
          <w:lang w:eastAsia="pl-PL"/>
        </w:rPr>
        <w:t xml:space="preserve"> </w:t>
      </w:r>
      <w:r w:rsidRPr="005B5206">
        <w:rPr>
          <w:b/>
          <w:u w:val="single"/>
          <w:lang w:eastAsia="pl-PL"/>
        </w:rPr>
        <w:t xml:space="preserve">   </w:t>
      </w:r>
    </w:p>
    <w:p w14:paraId="16B9D7A6" w14:textId="11C6B860" w:rsidR="00ED237E" w:rsidRDefault="00ED237E" w:rsidP="00C13302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b/>
          <w:lang w:eastAsia="pl-PL"/>
        </w:rPr>
      </w:pPr>
      <w:r>
        <w:rPr>
          <w:b/>
          <w:lang w:eastAsia="pl-PL"/>
        </w:rPr>
        <w:t>W trackie tworzenia Programu Funkcjonalno-Użytkowego oferent winien jest stawiać się w siedzibie zamawiającej na naradach koordynacyjnych w celu przedstawiania zaawansowania prac, uzgodnień w celu prawidłowości realizacji umowy</w:t>
      </w:r>
      <w:r w:rsidR="00B103F2">
        <w:rPr>
          <w:b/>
          <w:lang w:eastAsia="pl-PL"/>
        </w:rPr>
        <w:t xml:space="preserve"> –</w:t>
      </w:r>
      <w:r w:rsidR="00726025">
        <w:rPr>
          <w:b/>
          <w:lang w:eastAsia="pl-PL"/>
        </w:rPr>
        <w:t xml:space="preserve"> zamawiająca planuje </w:t>
      </w:r>
      <w:r w:rsidR="00B103F2">
        <w:rPr>
          <w:b/>
          <w:lang w:eastAsia="pl-PL"/>
        </w:rPr>
        <w:t>jedną naradę tygodniowo lub</w:t>
      </w:r>
      <w:r w:rsidR="00726025">
        <w:rPr>
          <w:b/>
          <w:lang w:eastAsia="pl-PL"/>
        </w:rPr>
        <w:t xml:space="preserve"> przyjazd</w:t>
      </w:r>
      <w:r w:rsidR="00B103F2">
        <w:rPr>
          <w:b/>
          <w:lang w:eastAsia="pl-PL"/>
        </w:rPr>
        <w:t xml:space="preserve"> na każde wezwanie przedstawicieli szkoły</w:t>
      </w:r>
      <w:r>
        <w:rPr>
          <w:b/>
          <w:lang w:eastAsia="pl-PL"/>
        </w:rPr>
        <w:t>.</w:t>
      </w:r>
    </w:p>
    <w:p w14:paraId="7292B66C" w14:textId="63292377" w:rsidR="006A4931" w:rsidRPr="00C66966" w:rsidRDefault="00C66966" w:rsidP="00C13302">
      <w:pPr>
        <w:tabs>
          <w:tab w:val="left" w:pos="284"/>
          <w:tab w:val="left" w:pos="426"/>
          <w:tab w:val="left" w:pos="709"/>
        </w:tabs>
        <w:spacing w:line="360" w:lineRule="auto"/>
        <w:jc w:val="both"/>
        <w:rPr>
          <w:b/>
          <w:lang w:eastAsia="pl-PL"/>
        </w:rPr>
      </w:pPr>
      <w:r>
        <w:rPr>
          <w:b/>
          <w:lang w:eastAsia="pl-PL"/>
        </w:rPr>
        <w:t>W trakcie tworzenia</w:t>
      </w:r>
      <w:r w:rsidR="00ED237E" w:rsidRPr="00726025">
        <w:rPr>
          <w:b/>
          <w:lang w:eastAsia="pl-PL"/>
        </w:rPr>
        <w:t xml:space="preserve"> dokumentacji technicznej</w:t>
      </w:r>
      <w:r>
        <w:rPr>
          <w:b/>
          <w:lang w:eastAsia="pl-PL"/>
        </w:rPr>
        <w:t xml:space="preserve"> projektowej </w:t>
      </w:r>
      <w:r w:rsidR="00ED237E" w:rsidRPr="00726025">
        <w:rPr>
          <w:b/>
          <w:lang w:eastAsia="pl-PL"/>
        </w:rPr>
        <w:t xml:space="preserve"> oraz</w:t>
      </w:r>
      <w:r>
        <w:rPr>
          <w:b/>
          <w:lang w:eastAsia="pl-PL"/>
        </w:rPr>
        <w:t xml:space="preserve"> wykona</w:t>
      </w:r>
      <w:r w:rsidR="00EA2489">
        <w:rPr>
          <w:b/>
          <w:lang w:eastAsia="pl-PL"/>
        </w:rPr>
        <w:t>w</w:t>
      </w:r>
      <w:r>
        <w:rPr>
          <w:b/>
          <w:lang w:eastAsia="pl-PL"/>
        </w:rPr>
        <w:t>stwa</w:t>
      </w:r>
      <w:r w:rsidR="00ED237E" w:rsidRPr="00726025">
        <w:rPr>
          <w:b/>
          <w:lang w:eastAsia="pl-PL"/>
        </w:rPr>
        <w:t xml:space="preserve"> robót budowalnych</w:t>
      </w:r>
      <w:r>
        <w:rPr>
          <w:b/>
          <w:lang w:eastAsia="pl-PL"/>
        </w:rPr>
        <w:t xml:space="preserve"> przez firmę wyłonioną w p</w:t>
      </w:r>
      <w:r w:rsidR="00B140B6">
        <w:rPr>
          <w:b/>
          <w:lang w:eastAsia="pl-PL"/>
        </w:rPr>
        <w:t>ostępowaniu na podstawie PFU</w:t>
      </w:r>
      <w:r>
        <w:rPr>
          <w:b/>
          <w:lang w:eastAsia="pl-PL"/>
        </w:rPr>
        <w:t xml:space="preserve">, </w:t>
      </w:r>
      <w:r w:rsidR="00ED237E" w:rsidRPr="00726025">
        <w:rPr>
          <w:b/>
          <w:lang w:eastAsia="pl-PL"/>
        </w:rPr>
        <w:t>oferent</w:t>
      </w:r>
      <w:r w:rsidR="009D4A67" w:rsidRPr="00726025">
        <w:rPr>
          <w:b/>
          <w:lang w:eastAsia="pl-PL"/>
        </w:rPr>
        <w:t xml:space="preserve"> (wykonawca programu funkcjonalno-użytkowego)</w:t>
      </w:r>
      <w:r w:rsidR="00ED237E" w:rsidRPr="00726025">
        <w:rPr>
          <w:b/>
          <w:lang w:eastAsia="pl-PL"/>
        </w:rPr>
        <w:t xml:space="preserve"> winien jest prowadzić nadzór nad zgodnością prowadzenia prac z przedstawionymi założeniami. W tym celu winien być obecny na budowie minimum raz na d</w:t>
      </w:r>
      <w:r>
        <w:rPr>
          <w:b/>
          <w:lang w:eastAsia="pl-PL"/>
        </w:rPr>
        <w:t xml:space="preserve">wa tygodnie lub na każde wezwanie zamawiającej. </w:t>
      </w:r>
      <w:r w:rsidR="00074980" w:rsidRPr="001B5026">
        <w:rPr>
          <w:b/>
          <w:lang w:eastAsia="pl-PL"/>
        </w:rPr>
        <w:t xml:space="preserve">                                                                                                   </w:t>
      </w:r>
    </w:p>
    <w:p w14:paraId="016D3324" w14:textId="77777777" w:rsidR="00BC798D" w:rsidRPr="00605208" w:rsidRDefault="00BC798D"/>
    <w:sectPr w:rsidR="00BC798D" w:rsidRPr="00605208" w:rsidSect="0068686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DBCFD" w14:textId="77777777" w:rsidR="000458B6" w:rsidRDefault="000458B6" w:rsidP="00E444B5">
      <w:pPr>
        <w:spacing w:after="0" w:line="240" w:lineRule="auto"/>
      </w:pPr>
      <w:r>
        <w:separator/>
      </w:r>
    </w:p>
  </w:endnote>
  <w:endnote w:type="continuationSeparator" w:id="0">
    <w:p w14:paraId="6D28B586" w14:textId="77777777" w:rsidR="000458B6" w:rsidRDefault="000458B6" w:rsidP="00E4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0261249"/>
      <w:docPartObj>
        <w:docPartGallery w:val="Page Numbers (Bottom of Page)"/>
        <w:docPartUnique/>
      </w:docPartObj>
    </w:sdtPr>
    <w:sdtEndPr/>
    <w:sdtContent>
      <w:p w14:paraId="1A888609" w14:textId="7A466399" w:rsidR="001548BD" w:rsidRDefault="001548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8C2">
          <w:rPr>
            <w:noProof/>
          </w:rPr>
          <w:t>6</w:t>
        </w:r>
        <w:r>
          <w:fldChar w:fldCharType="end"/>
        </w:r>
      </w:p>
    </w:sdtContent>
  </w:sdt>
  <w:p w14:paraId="028ACD55" w14:textId="77777777" w:rsidR="001548BD" w:rsidRDefault="00154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46E6C" w14:textId="77777777" w:rsidR="000458B6" w:rsidRDefault="000458B6" w:rsidP="00E444B5">
      <w:pPr>
        <w:spacing w:after="0" w:line="240" w:lineRule="auto"/>
      </w:pPr>
      <w:r>
        <w:separator/>
      </w:r>
    </w:p>
  </w:footnote>
  <w:footnote w:type="continuationSeparator" w:id="0">
    <w:p w14:paraId="4C182232" w14:textId="77777777" w:rsidR="000458B6" w:rsidRDefault="000458B6" w:rsidP="00E44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98D"/>
    <w:rsid w:val="00017EC4"/>
    <w:rsid w:val="0004582A"/>
    <w:rsid w:val="000458B3"/>
    <w:rsid w:val="000458B6"/>
    <w:rsid w:val="0005039F"/>
    <w:rsid w:val="00074980"/>
    <w:rsid w:val="00081D8C"/>
    <w:rsid w:val="00086992"/>
    <w:rsid w:val="000976E6"/>
    <w:rsid w:val="000A249F"/>
    <w:rsid w:val="000A4D27"/>
    <w:rsid w:val="000B32F6"/>
    <w:rsid w:val="000D6A66"/>
    <w:rsid w:val="000D7F2D"/>
    <w:rsid w:val="000E030A"/>
    <w:rsid w:val="000E5B4F"/>
    <w:rsid w:val="000E6605"/>
    <w:rsid w:val="000F657A"/>
    <w:rsid w:val="00103AA1"/>
    <w:rsid w:val="00140678"/>
    <w:rsid w:val="001548BD"/>
    <w:rsid w:val="0016796E"/>
    <w:rsid w:val="00170BBC"/>
    <w:rsid w:val="00170C96"/>
    <w:rsid w:val="00177926"/>
    <w:rsid w:val="00177977"/>
    <w:rsid w:val="001A1A5F"/>
    <w:rsid w:val="001B345B"/>
    <w:rsid w:val="001B5026"/>
    <w:rsid w:val="001F3AD5"/>
    <w:rsid w:val="00210D74"/>
    <w:rsid w:val="00211D0D"/>
    <w:rsid w:val="0023736B"/>
    <w:rsid w:val="00240EA8"/>
    <w:rsid w:val="00241326"/>
    <w:rsid w:val="00254ACB"/>
    <w:rsid w:val="00255112"/>
    <w:rsid w:val="00266FEE"/>
    <w:rsid w:val="0029034E"/>
    <w:rsid w:val="00295FFF"/>
    <w:rsid w:val="002A1CC7"/>
    <w:rsid w:val="002B1796"/>
    <w:rsid w:val="002E1658"/>
    <w:rsid w:val="002E3238"/>
    <w:rsid w:val="002E5C20"/>
    <w:rsid w:val="00301D6B"/>
    <w:rsid w:val="00332862"/>
    <w:rsid w:val="00335D2B"/>
    <w:rsid w:val="003364BF"/>
    <w:rsid w:val="003759F8"/>
    <w:rsid w:val="00377FCB"/>
    <w:rsid w:val="003B6B26"/>
    <w:rsid w:val="003E04F7"/>
    <w:rsid w:val="00401A9D"/>
    <w:rsid w:val="00403A25"/>
    <w:rsid w:val="0040764A"/>
    <w:rsid w:val="00417B7C"/>
    <w:rsid w:val="00421383"/>
    <w:rsid w:val="0042150A"/>
    <w:rsid w:val="00422900"/>
    <w:rsid w:val="00426176"/>
    <w:rsid w:val="00434779"/>
    <w:rsid w:val="00435B90"/>
    <w:rsid w:val="004646C0"/>
    <w:rsid w:val="004817BA"/>
    <w:rsid w:val="004835E1"/>
    <w:rsid w:val="00492057"/>
    <w:rsid w:val="0049764C"/>
    <w:rsid w:val="004B0430"/>
    <w:rsid w:val="004B1323"/>
    <w:rsid w:val="004B209E"/>
    <w:rsid w:val="004C3C44"/>
    <w:rsid w:val="004C50BF"/>
    <w:rsid w:val="004E0815"/>
    <w:rsid w:val="004F24A0"/>
    <w:rsid w:val="004F6A94"/>
    <w:rsid w:val="005138C8"/>
    <w:rsid w:val="00513B76"/>
    <w:rsid w:val="005546EC"/>
    <w:rsid w:val="00574787"/>
    <w:rsid w:val="005824B8"/>
    <w:rsid w:val="00583569"/>
    <w:rsid w:val="00583663"/>
    <w:rsid w:val="005911C9"/>
    <w:rsid w:val="005951BC"/>
    <w:rsid w:val="005A0AC4"/>
    <w:rsid w:val="005B5206"/>
    <w:rsid w:val="005C586D"/>
    <w:rsid w:val="00605208"/>
    <w:rsid w:val="00630627"/>
    <w:rsid w:val="00631D96"/>
    <w:rsid w:val="00653BAE"/>
    <w:rsid w:val="0066751F"/>
    <w:rsid w:val="00686869"/>
    <w:rsid w:val="00693E00"/>
    <w:rsid w:val="00696C98"/>
    <w:rsid w:val="006A4931"/>
    <w:rsid w:val="006A68C0"/>
    <w:rsid w:val="006C701D"/>
    <w:rsid w:val="00707ED6"/>
    <w:rsid w:val="007115DB"/>
    <w:rsid w:val="00726025"/>
    <w:rsid w:val="00742266"/>
    <w:rsid w:val="00750D29"/>
    <w:rsid w:val="00750D93"/>
    <w:rsid w:val="0076044E"/>
    <w:rsid w:val="0077185D"/>
    <w:rsid w:val="007827E9"/>
    <w:rsid w:val="00784971"/>
    <w:rsid w:val="00795226"/>
    <w:rsid w:val="007A36F1"/>
    <w:rsid w:val="007A72D8"/>
    <w:rsid w:val="007B0077"/>
    <w:rsid w:val="008172CB"/>
    <w:rsid w:val="008468C2"/>
    <w:rsid w:val="00853BFF"/>
    <w:rsid w:val="00873442"/>
    <w:rsid w:val="00874D0F"/>
    <w:rsid w:val="008924AB"/>
    <w:rsid w:val="0089430C"/>
    <w:rsid w:val="008B744B"/>
    <w:rsid w:val="008C0783"/>
    <w:rsid w:val="008C3BE2"/>
    <w:rsid w:val="008C48B4"/>
    <w:rsid w:val="008C6E07"/>
    <w:rsid w:val="008E50E7"/>
    <w:rsid w:val="00953F51"/>
    <w:rsid w:val="0096435B"/>
    <w:rsid w:val="0096533A"/>
    <w:rsid w:val="00965DFB"/>
    <w:rsid w:val="00981475"/>
    <w:rsid w:val="00991FEF"/>
    <w:rsid w:val="009A0FA2"/>
    <w:rsid w:val="009A5012"/>
    <w:rsid w:val="009B0A1F"/>
    <w:rsid w:val="009D4A67"/>
    <w:rsid w:val="009D6263"/>
    <w:rsid w:val="009F209B"/>
    <w:rsid w:val="00A10641"/>
    <w:rsid w:val="00A11E46"/>
    <w:rsid w:val="00A43589"/>
    <w:rsid w:val="00A56831"/>
    <w:rsid w:val="00A574DE"/>
    <w:rsid w:val="00A6284C"/>
    <w:rsid w:val="00A7227F"/>
    <w:rsid w:val="00A8494F"/>
    <w:rsid w:val="00AA2000"/>
    <w:rsid w:val="00AA51E5"/>
    <w:rsid w:val="00AB2736"/>
    <w:rsid w:val="00AB579D"/>
    <w:rsid w:val="00B103F2"/>
    <w:rsid w:val="00B140B6"/>
    <w:rsid w:val="00B15012"/>
    <w:rsid w:val="00B3679E"/>
    <w:rsid w:val="00B4335D"/>
    <w:rsid w:val="00B64FD4"/>
    <w:rsid w:val="00B728D2"/>
    <w:rsid w:val="00B92B15"/>
    <w:rsid w:val="00B950C9"/>
    <w:rsid w:val="00BA3A9D"/>
    <w:rsid w:val="00BA6A13"/>
    <w:rsid w:val="00BC05CD"/>
    <w:rsid w:val="00BC34AC"/>
    <w:rsid w:val="00BC798D"/>
    <w:rsid w:val="00BD3F59"/>
    <w:rsid w:val="00BD53FE"/>
    <w:rsid w:val="00BD6198"/>
    <w:rsid w:val="00BE69C2"/>
    <w:rsid w:val="00BE6D46"/>
    <w:rsid w:val="00C13302"/>
    <w:rsid w:val="00C23E22"/>
    <w:rsid w:val="00C3501C"/>
    <w:rsid w:val="00C5078E"/>
    <w:rsid w:val="00C53B79"/>
    <w:rsid w:val="00C57369"/>
    <w:rsid w:val="00C66966"/>
    <w:rsid w:val="00C72394"/>
    <w:rsid w:val="00C83541"/>
    <w:rsid w:val="00C84556"/>
    <w:rsid w:val="00C95593"/>
    <w:rsid w:val="00CA41DD"/>
    <w:rsid w:val="00CA4F36"/>
    <w:rsid w:val="00CC14D4"/>
    <w:rsid w:val="00CC2722"/>
    <w:rsid w:val="00CC4682"/>
    <w:rsid w:val="00CC4B07"/>
    <w:rsid w:val="00CE6F44"/>
    <w:rsid w:val="00CF76C6"/>
    <w:rsid w:val="00D021B8"/>
    <w:rsid w:val="00D10F8F"/>
    <w:rsid w:val="00D12B0D"/>
    <w:rsid w:val="00D16D42"/>
    <w:rsid w:val="00D35383"/>
    <w:rsid w:val="00D63201"/>
    <w:rsid w:val="00D677C9"/>
    <w:rsid w:val="00D67A50"/>
    <w:rsid w:val="00D95102"/>
    <w:rsid w:val="00DB0FDD"/>
    <w:rsid w:val="00DB44CB"/>
    <w:rsid w:val="00DE73B8"/>
    <w:rsid w:val="00DF27A0"/>
    <w:rsid w:val="00E21280"/>
    <w:rsid w:val="00E24973"/>
    <w:rsid w:val="00E444B5"/>
    <w:rsid w:val="00E44C1E"/>
    <w:rsid w:val="00E71CAA"/>
    <w:rsid w:val="00E87101"/>
    <w:rsid w:val="00E94F6A"/>
    <w:rsid w:val="00EA1961"/>
    <w:rsid w:val="00EA2489"/>
    <w:rsid w:val="00EB2A84"/>
    <w:rsid w:val="00EB6202"/>
    <w:rsid w:val="00ED237E"/>
    <w:rsid w:val="00ED4E94"/>
    <w:rsid w:val="00EE122A"/>
    <w:rsid w:val="00F034DF"/>
    <w:rsid w:val="00F12B9A"/>
    <w:rsid w:val="00F17F4C"/>
    <w:rsid w:val="00F52BCE"/>
    <w:rsid w:val="00F740F7"/>
    <w:rsid w:val="00F86272"/>
    <w:rsid w:val="00FA53E7"/>
    <w:rsid w:val="00FB204F"/>
    <w:rsid w:val="00FD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B971"/>
  <w15:docId w15:val="{98A966CA-4140-42E4-87A9-56B7A5C9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6869"/>
  </w:style>
  <w:style w:type="paragraph" w:styleId="Nagwek1">
    <w:name w:val="heading 1"/>
    <w:basedOn w:val="Normalny"/>
    <w:link w:val="Nagwek1Znak"/>
    <w:uiPriority w:val="9"/>
    <w:qFormat/>
    <w:rsid w:val="00BC34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22">
    <w:name w:val="CM22"/>
    <w:basedOn w:val="Normalny"/>
    <w:next w:val="Normalny"/>
    <w:rsid w:val="00BC798D"/>
    <w:pPr>
      <w:widowControl w:val="0"/>
      <w:autoSpaceDE w:val="0"/>
      <w:spacing w:after="265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Default">
    <w:name w:val="Default"/>
    <w:rsid w:val="00BC798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2B17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4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4B5"/>
  </w:style>
  <w:style w:type="paragraph" w:styleId="Stopka">
    <w:name w:val="footer"/>
    <w:basedOn w:val="Normalny"/>
    <w:link w:val="StopkaZnak"/>
    <w:uiPriority w:val="99"/>
    <w:unhideWhenUsed/>
    <w:rsid w:val="00E44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4B5"/>
  </w:style>
  <w:style w:type="paragraph" w:styleId="Bezodstpw">
    <w:name w:val="No Spacing"/>
    <w:uiPriority w:val="1"/>
    <w:qFormat/>
    <w:rsid w:val="00D16D4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2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2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72D8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BC34A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highlight">
    <w:name w:val="highlight"/>
    <w:basedOn w:val="Domylnaczcionkaakapitu"/>
    <w:rsid w:val="00BC34AC"/>
  </w:style>
  <w:style w:type="character" w:styleId="Hipercze">
    <w:name w:val="Hyperlink"/>
    <w:basedOn w:val="Domylnaczcionkaakapitu"/>
    <w:uiPriority w:val="99"/>
    <w:semiHidden/>
    <w:unhideWhenUsed/>
    <w:rsid w:val="00E871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3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3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mbxgay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2DFF-120C-4A76-B72C-F43CA236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K.Krogulec (CS PSP)</cp:lastModifiedBy>
  <cp:revision>2</cp:revision>
  <cp:lastPrinted>2026-04-16T13:05:00Z</cp:lastPrinted>
  <dcterms:created xsi:type="dcterms:W3CDTF">2026-04-20T07:00:00Z</dcterms:created>
  <dcterms:modified xsi:type="dcterms:W3CDTF">2026-04-20T07:00:00Z</dcterms:modified>
</cp:coreProperties>
</file>